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FE2" w:rsidRDefault="006E5FE2" w:rsidP="006E5FE2">
      <w:pPr>
        <w:widowControl/>
        <w:overflowPunct/>
        <w:textAlignment w:val="auto"/>
        <w:rPr>
          <w:rFonts w:eastAsiaTheme="minorHAnsi" w:cs="Arial"/>
          <w:b/>
          <w:bCs/>
          <w:sz w:val="32"/>
          <w:szCs w:val="32"/>
        </w:rPr>
      </w:pPr>
      <w:r w:rsidRPr="007C073D">
        <w:rPr>
          <w:noProof/>
          <w:position w:val="6"/>
          <w:highlight w:val="cyan"/>
          <w:lang w:eastAsia="en-GB"/>
        </w:rPr>
        <w:drawing>
          <wp:anchor distT="0" distB="0" distL="114300" distR="114300" simplePos="0" relativeHeight="251659264" behindDoc="0" locked="0" layoutInCell="1" allowOverlap="1" wp14:anchorId="49731F8E" wp14:editId="608E5716">
            <wp:simplePos x="0" y="0"/>
            <wp:positionH relativeFrom="column">
              <wp:posOffset>4953000</wp:posOffset>
            </wp:positionH>
            <wp:positionV relativeFrom="paragraph">
              <wp:posOffset>-352425</wp:posOffset>
            </wp:positionV>
            <wp:extent cx="1064895" cy="1395411"/>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4895" cy="1395411"/>
                    </a:xfrm>
                    <a:prstGeom prst="rect">
                      <a:avLst/>
                    </a:prstGeom>
                    <a:noFill/>
                  </pic:spPr>
                </pic:pic>
              </a:graphicData>
            </a:graphic>
            <wp14:sizeRelH relativeFrom="margin">
              <wp14:pctWidth>0</wp14:pctWidth>
            </wp14:sizeRelH>
            <wp14:sizeRelV relativeFrom="margin">
              <wp14:pctHeight>0</wp14:pctHeight>
            </wp14:sizeRelV>
          </wp:anchor>
        </w:drawing>
      </w:r>
    </w:p>
    <w:p w:rsidR="006E5FE2" w:rsidRDefault="006E5FE2" w:rsidP="006E5FE2">
      <w:pPr>
        <w:widowControl/>
        <w:overflowPunct/>
        <w:textAlignment w:val="auto"/>
        <w:rPr>
          <w:rFonts w:eastAsiaTheme="minorHAnsi" w:cs="Arial"/>
          <w:b/>
          <w:bCs/>
          <w:sz w:val="32"/>
          <w:szCs w:val="32"/>
        </w:rPr>
      </w:pPr>
    </w:p>
    <w:p w:rsidR="006E5FE2" w:rsidRDefault="006E5FE2" w:rsidP="006E5FE2">
      <w:pPr>
        <w:widowControl/>
        <w:overflowPunct/>
        <w:textAlignment w:val="auto"/>
        <w:rPr>
          <w:rFonts w:eastAsiaTheme="minorHAnsi" w:cs="Arial"/>
          <w:b/>
          <w:bCs/>
          <w:sz w:val="32"/>
          <w:szCs w:val="32"/>
        </w:rPr>
      </w:pPr>
    </w:p>
    <w:p w:rsidR="006E5FE2" w:rsidRDefault="006E5FE2" w:rsidP="006E5FE2">
      <w:pPr>
        <w:widowControl/>
        <w:overflowPunct/>
        <w:textAlignment w:val="auto"/>
        <w:rPr>
          <w:rFonts w:eastAsiaTheme="minorHAnsi" w:cs="Arial"/>
          <w:b/>
          <w:bCs/>
          <w:sz w:val="32"/>
          <w:szCs w:val="32"/>
        </w:rPr>
      </w:pPr>
    </w:p>
    <w:p w:rsidR="002454A7" w:rsidRPr="006E5FE2" w:rsidRDefault="002454A7" w:rsidP="006E5FE2">
      <w:pPr>
        <w:pStyle w:val="UTCheading"/>
        <w:spacing w:before="0"/>
        <w:contextualSpacing/>
        <w:rPr>
          <w:rFonts w:eastAsiaTheme="minorHAnsi"/>
          <w:b w:val="0"/>
          <w:bCs w:val="0"/>
          <w:sz w:val="36"/>
          <w:szCs w:val="36"/>
        </w:rPr>
      </w:pPr>
      <w:r w:rsidRPr="006E5FE2">
        <w:rPr>
          <w:rFonts w:eastAsiaTheme="minorHAnsi"/>
          <w:sz w:val="36"/>
          <w:szCs w:val="36"/>
        </w:rPr>
        <w:t>Schedule of Delegation</w:t>
      </w:r>
      <w:bookmarkStart w:id="0" w:name="_Toc478992937"/>
      <w:bookmarkEnd w:id="0"/>
    </w:p>
    <w:p w:rsidR="002454A7" w:rsidRPr="00122384" w:rsidRDefault="002454A7" w:rsidP="002454A7">
      <w:pPr>
        <w:widowControl/>
        <w:overflowPunct/>
        <w:textAlignment w:val="auto"/>
        <w:rPr>
          <w:rFonts w:eastAsiaTheme="minorHAnsi" w:cs="Arial"/>
          <w:b/>
          <w:bCs/>
          <w:szCs w:val="24"/>
        </w:rPr>
      </w:pPr>
    </w:p>
    <w:p w:rsidR="002454A7" w:rsidRPr="006E5FE2" w:rsidRDefault="002454A7" w:rsidP="006E5FE2">
      <w:pPr>
        <w:pStyle w:val="UTCheading"/>
        <w:spacing w:before="0"/>
        <w:contextualSpacing/>
        <w:rPr>
          <w:position w:val="6"/>
          <w:szCs w:val="28"/>
        </w:rPr>
      </w:pPr>
      <w:r w:rsidRPr="006E5FE2">
        <w:rPr>
          <w:position w:val="6"/>
          <w:szCs w:val="28"/>
        </w:rPr>
        <w:t>Terms of Reference</w:t>
      </w:r>
    </w:p>
    <w:p w:rsidR="002454A7" w:rsidRPr="006E5FE2" w:rsidRDefault="002454A7" w:rsidP="006E5FE2">
      <w:pPr>
        <w:pStyle w:val="UTCheading"/>
        <w:spacing w:before="0"/>
        <w:contextualSpacing/>
        <w:rPr>
          <w:position w:val="6"/>
          <w:sz w:val="24"/>
        </w:rPr>
      </w:pPr>
    </w:p>
    <w:p w:rsidR="002454A7" w:rsidRPr="006E5FE2" w:rsidRDefault="002454A7" w:rsidP="006E5FE2">
      <w:pPr>
        <w:pStyle w:val="UTCheading"/>
        <w:spacing w:before="0"/>
        <w:contextualSpacing/>
        <w:rPr>
          <w:position w:val="6"/>
          <w:sz w:val="24"/>
        </w:rPr>
      </w:pPr>
      <w:r w:rsidRPr="006E5FE2">
        <w:rPr>
          <w:position w:val="6"/>
          <w:sz w:val="24"/>
        </w:rPr>
        <w:t xml:space="preserve">The Trustee Board </w:t>
      </w:r>
    </w:p>
    <w:p w:rsidR="002454A7" w:rsidRPr="00122384" w:rsidRDefault="002454A7" w:rsidP="002454A7">
      <w:pPr>
        <w:widowControl/>
        <w:overflowPunct/>
        <w:textAlignment w:val="auto"/>
        <w:rPr>
          <w:rFonts w:eastAsiaTheme="minorHAnsi" w:cs="Arial"/>
          <w:b/>
          <w:bCs/>
          <w:szCs w:val="24"/>
        </w:rPr>
      </w:pPr>
    </w:p>
    <w:p w:rsidR="002454A7" w:rsidRPr="00A031DD" w:rsidRDefault="002454A7" w:rsidP="002454A7">
      <w:pPr>
        <w:widowControl/>
        <w:overflowPunct/>
        <w:textAlignment w:val="auto"/>
        <w:rPr>
          <w:rFonts w:eastAsiaTheme="minorHAnsi" w:cs="Arial"/>
          <w:i/>
          <w:iCs/>
          <w:sz w:val="20"/>
        </w:rPr>
      </w:pPr>
      <w:r w:rsidRPr="00A031DD">
        <w:rPr>
          <w:rFonts w:eastAsiaTheme="minorHAnsi" w:cs="Arial"/>
          <w:i/>
          <w:iCs/>
          <w:sz w:val="20"/>
        </w:rPr>
        <w:t>The Trustees will take a strategic role, act as a critical friend to the School and be accountable for its decisions. It should set aims and objectives and agree, monitor and review policies, targets and priorities.</w:t>
      </w:r>
    </w:p>
    <w:p w:rsidR="002454A7" w:rsidRPr="00A031DD" w:rsidRDefault="002454A7" w:rsidP="002454A7">
      <w:pPr>
        <w:widowControl/>
        <w:overflowPunct/>
        <w:textAlignment w:val="auto"/>
        <w:rPr>
          <w:rFonts w:eastAsiaTheme="minorHAnsi" w:cs="Arial"/>
          <w:i/>
          <w:iCs/>
          <w:sz w:val="20"/>
        </w:rPr>
      </w:pPr>
    </w:p>
    <w:p w:rsidR="002454A7" w:rsidRPr="00A031DD" w:rsidRDefault="002454A7" w:rsidP="002454A7">
      <w:pPr>
        <w:widowControl/>
        <w:overflowPunct/>
        <w:textAlignment w:val="auto"/>
        <w:rPr>
          <w:rFonts w:eastAsiaTheme="minorHAnsi" w:cs="Arial"/>
          <w:b/>
          <w:bCs/>
          <w:i/>
          <w:iCs/>
          <w:sz w:val="20"/>
        </w:rPr>
      </w:pPr>
      <w:r w:rsidRPr="00A031DD">
        <w:rPr>
          <w:rFonts w:eastAsiaTheme="minorHAnsi" w:cs="Arial"/>
          <w:b/>
          <w:bCs/>
          <w:i/>
          <w:iCs/>
          <w:sz w:val="20"/>
        </w:rPr>
        <w:t>Terms of reference:</w:t>
      </w:r>
    </w:p>
    <w:p w:rsidR="002454A7" w:rsidRPr="00A031DD" w:rsidRDefault="002454A7" w:rsidP="002454A7">
      <w:pPr>
        <w:widowControl/>
        <w:numPr>
          <w:ilvl w:val="0"/>
          <w:numId w:val="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 xml:space="preserve">Approval of the School’s mission, strategy and </w:t>
      </w:r>
      <w:r w:rsidR="00A031DD" w:rsidRPr="00A031DD">
        <w:rPr>
          <w:rFonts w:eastAsiaTheme="minorHAnsi" w:cs="Arial"/>
          <w:sz w:val="20"/>
        </w:rPr>
        <w:t>long-term</w:t>
      </w:r>
      <w:r w:rsidRPr="00A031DD">
        <w:rPr>
          <w:rFonts w:eastAsiaTheme="minorHAnsi" w:cs="Arial"/>
          <w:sz w:val="20"/>
        </w:rPr>
        <w:t xml:space="preserve"> business plans</w:t>
      </w:r>
    </w:p>
    <w:p w:rsidR="002454A7" w:rsidRPr="00A031DD" w:rsidRDefault="002454A7" w:rsidP="002454A7">
      <w:pPr>
        <w:widowControl/>
        <w:numPr>
          <w:ilvl w:val="0"/>
          <w:numId w:val="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Approval of the Key Performance Indicators</w:t>
      </w:r>
    </w:p>
    <w:p w:rsidR="002454A7" w:rsidRPr="00A031DD" w:rsidRDefault="002454A7" w:rsidP="002454A7">
      <w:pPr>
        <w:widowControl/>
        <w:numPr>
          <w:ilvl w:val="0"/>
          <w:numId w:val="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Approval of systems of control and accountability, including financial and operational controls and risk assessment; procedures for handling internal grievances and managing conflicts of interest</w:t>
      </w:r>
    </w:p>
    <w:p w:rsidR="002454A7" w:rsidRPr="00A031DD" w:rsidRDefault="002454A7" w:rsidP="002454A7">
      <w:pPr>
        <w:widowControl/>
        <w:numPr>
          <w:ilvl w:val="0"/>
          <w:numId w:val="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Monitoring of the School’s performance against approved plans and KPIs</w:t>
      </w:r>
    </w:p>
    <w:p w:rsidR="002454A7" w:rsidRPr="00A031DD" w:rsidRDefault="002454A7" w:rsidP="002454A7">
      <w:pPr>
        <w:widowControl/>
        <w:numPr>
          <w:ilvl w:val="0"/>
          <w:numId w:val="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agree constitutional matters, including procedures where the Trustees has discretion</w:t>
      </w:r>
    </w:p>
    <w:p w:rsidR="002454A7" w:rsidRPr="00A031DD" w:rsidRDefault="002454A7" w:rsidP="002454A7">
      <w:pPr>
        <w:widowControl/>
        <w:numPr>
          <w:ilvl w:val="0"/>
          <w:numId w:val="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hold at least three Trustees meetings a year</w:t>
      </w:r>
    </w:p>
    <w:p w:rsidR="002454A7" w:rsidRPr="00A031DD" w:rsidRDefault="002454A7" w:rsidP="002454A7">
      <w:pPr>
        <w:widowControl/>
        <w:numPr>
          <w:ilvl w:val="0"/>
          <w:numId w:val="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appoint or remove the Chair and Vice Chair</w:t>
      </w:r>
    </w:p>
    <w:p w:rsidR="002454A7" w:rsidRPr="00A031DD" w:rsidRDefault="002454A7" w:rsidP="002454A7">
      <w:pPr>
        <w:widowControl/>
        <w:numPr>
          <w:ilvl w:val="0"/>
          <w:numId w:val="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appoint or remove a Clerk to the Trustees</w:t>
      </w:r>
    </w:p>
    <w:p w:rsidR="002454A7" w:rsidRPr="00A031DD" w:rsidRDefault="002454A7" w:rsidP="002454A7">
      <w:pPr>
        <w:widowControl/>
        <w:numPr>
          <w:ilvl w:val="0"/>
          <w:numId w:val="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establish the committees of the Trustees and their terms of reference</w:t>
      </w:r>
    </w:p>
    <w:p w:rsidR="002454A7" w:rsidRPr="00A031DD" w:rsidRDefault="002454A7" w:rsidP="002454A7">
      <w:pPr>
        <w:widowControl/>
        <w:numPr>
          <w:ilvl w:val="0"/>
          <w:numId w:val="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appoint the Chair of any committee</w:t>
      </w:r>
    </w:p>
    <w:p w:rsidR="002454A7" w:rsidRPr="00A031DD" w:rsidRDefault="002454A7" w:rsidP="002454A7">
      <w:pPr>
        <w:widowControl/>
        <w:numPr>
          <w:ilvl w:val="0"/>
          <w:numId w:val="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suspend a governor</w:t>
      </w:r>
    </w:p>
    <w:p w:rsidR="002454A7" w:rsidRPr="00A031DD" w:rsidRDefault="002454A7" w:rsidP="002454A7">
      <w:pPr>
        <w:widowControl/>
        <w:numPr>
          <w:ilvl w:val="0"/>
          <w:numId w:val="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decide which functions of the Trustees will be delegated to committees, groups and individuals, including the Principal*</w:t>
      </w:r>
    </w:p>
    <w:p w:rsidR="002454A7" w:rsidRPr="00A031DD" w:rsidRDefault="002454A7" w:rsidP="002454A7">
      <w:pPr>
        <w:widowControl/>
        <w:numPr>
          <w:ilvl w:val="0"/>
          <w:numId w:val="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receive reports from any individual or committee to whom a decision has been delegated and to consider whether any further action by the Trustees is necessary</w:t>
      </w:r>
    </w:p>
    <w:p w:rsidR="002454A7" w:rsidRPr="00A031DD" w:rsidRDefault="002454A7" w:rsidP="002454A7">
      <w:pPr>
        <w:widowControl/>
        <w:numPr>
          <w:ilvl w:val="0"/>
          <w:numId w:val="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approve the strategic budget plan and the formal budget plan of the financial year</w:t>
      </w:r>
    </w:p>
    <w:p w:rsidR="002454A7" w:rsidRPr="00A031DD" w:rsidRDefault="002454A7" w:rsidP="002454A7">
      <w:pPr>
        <w:widowControl/>
        <w:numPr>
          <w:ilvl w:val="0"/>
          <w:numId w:val="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keep the Health and Safety Policy and its practice under review and to make revisions where appropriate</w:t>
      </w:r>
    </w:p>
    <w:p w:rsidR="002454A7" w:rsidRPr="00A031DD" w:rsidRDefault="002454A7" w:rsidP="002454A7">
      <w:pPr>
        <w:widowControl/>
        <w:numPr>
          <w:ilvl w:val="0"/>
          <w:numId w:val="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review the delegation arrangements annually</w:t>
      </w:r>
    </w:p>
    <w:p w:rsidR="002454A7" w:rsidRPr="00A031DD" w:rsidRDefault="002454A7" w:rsidP="002454A7">
      <w:pPr>
        <w:widowControl/>
        <w:numPr>
          <w:ilvl w:val="0"/>
          <w:numId w:val="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The quorum for the Trustees will be 7</w:t>
      </w:r>
    </w:p>
    <w:p w:rsidR="002454A7" w:rsidRPr="00122384" w:rsidRDefault="002454A7" w:rsidP="002454A7">
      <w:pPr>
        <w:widowControl/>
        <w:overflowPunct/>
        <w:ind w:left="1080"/>
        <w:contextualSpacing/>
        <w:textAlignment w:val="auto"/>
        <w:rPr>
          <w:rFonts w:eastAsiaTheme="minorHAnsi" w:cs="Arial"/>
          <w:szCs w:val="24"/>
        </w:rPr>
      </w:pPr>
    </w:p>
    <w:p w:rsidR="002454A7" w:rsidRDefault="002454A7" w:rsidP="002454A7">
      <w:pPr>
        <w:widowControl/>
        <w:overflowPunct/>
        <w:textAlignment w:val="auto"/>
        <w:rPr>
          <w:rFonts w:eastAsiaTheme="minorHAnsi" w:cs="Arial"/>
          <w:b/>
          <w:bCs/>
          <w:szCs w:val="24"/>
        </w:rPr>
      </w:pPr>
    </w:p>
    <w:p w:rsidR="002454A7" w:rsidRDefault="002454A7" w:rsidP="002454A7">
      <w:pPr>
        <w:widowControl/>
        <w:overflowPunct/>
        <w:textAlignment w:val="auto"/>
        <w:rPr>
          <w:rFonts w:eastAsiaTheme="minorHAnsi" w:cs="Arial"/>
          <w:b/>
          <w:bCs/>
          <w:szCs w:val="24"/>
        </w:rPr>
      </w:pPr>
    </w:p>
    <w:p w:rsidR="002454A7" w:rsidRDefault="002454A7" w:rsidP="002454A7">
      <w:pPr>
        <w:widowControl/>
        <w:overflowPunct/>
        <w:textAlignment w:val="auto"/>
        <w:rPr>
          <w:rFonts w:eastAsiaTheme="minorHAnsi" w:cs="Arial"/>
          <w:b/>
          <w:bCs/>
          <w:szCs w:val="24"/>
        </w:rPr>
      </w:pPr>
    </w:p>
    <w:p w:rsidR="002454A7" w:rsidRPr="00A031DD" w:rsidRDefault="002454A7" w:rsidP="002454A7">
      <w:pPr>
        <w:widowControl/>
        <w:overflowPunct/>
        <w:textAlignment w:val="auto"/>
        <w:rPr>
          <w:rFonts w:eastAsiaTheme="minorHAnsi" w:cs="Arial"/>
          <w:b/>
          <w:bCs/>
          <w:sz w:val="20"/>
        </w:rPr>
      </w:pPr>
      <w:r w:rsidRPr="00A031DD">
        <w:rPr>
          <w:rFonts w:eastAsiaTheme="minorHAnsi" w:cs="Arial"/>
          <w:b/>
          <w:bCs/>
          <w:sz w:val="20"/>
        </w:rPr>
        <w:t>The Role of the Chair of the Trustees</w:t>
      </w:r>
    </w:p>
    <w:p w:rsidR="002454A7" w:rsidRPr="00A031DD" w:rsidRDefault="002454A7" w:rsidP="002454A7">
      <w:pPr>
        <w:widowControl/>
        <w:overflowPunct/>
        <w:textAlignment w:val="auto"/>
        <w:rPr>
          <w:rFonts w:eastAsiaTheme="minorHAnsi" w:cs="Arial"/>
          <w:b/>
          <w:bCs/>
          <w:sz w:val="20"/>
        </w:rPr>
      </w:pPr>
    </w:p>
    <w:p w:rsidR="002454A7" w:rsidRPr="00A031DD" w:rsidRDefault="002454A7" w:rsidP="002454A7">
      <w:pPr>
        <w:widowControl/>
        <w:numPr>
          <w:ilvl w:val="0"/>
          <w:numId w:val="2"/>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ensure the business of the Trustees is conducted properly, in accordance with legal and delegation requirements of the Trust.</w:t>
      </w:r>
    </w:p>
    <w:p w:rsidR="002454A7" w:rsidRPr="00A031DD" w:rsidRDefault="002454A7" w:rsidP="002454A7">
      <w:pPr>
        <w:widowControl/>
        <w:numPr>
          <w:ilvl w:val="0"/>
          <w:numId w:val="2"/>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ensure meetings are run effectively, focusing on priorities and making the best use of time available, and to ensure that all members have an equal opportunity to participate in discussion and decision-making</w:t>
      </w:r>
    </w:p>
    <w:p w:rsidR="002454A7" w:rsidRPr="00A031DD" w:rsidRDefault="002454A7" w:rsidP="002454A7">
      <w:pPr>
        <w:widowControl/>
        <w:numPr>
          <w:ilvl w:val="0"/>
          <w:numId w:val="2"/>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lastRenderedPageBreak/>
        <w:t>To establish and foster an effective relationship with the Principal based on trust and mutual respect for each other’s roles. The Chair has an important role in ensuring that the Trustees acts as a sounding board to the Principal and provides strategic direction</w:t>
      </w:r>
    </w:p>
    <w:p w:rsidR="002454A7" w:rsidRPr="00A031DD" w:rsidRDefault="002454A7" w:rsidP="002454A7">
      <w:pPr>
        <w:widowControl/>
        <w:numPr>
          <w:ilvl w:val="0"/>
          <w:numId w:val="2"/>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liaise with the Principal as necessary</w:t>
      </w:r>
    </w:p>
    <w:p w:rsidR="002454A7" w:rsidRPr="00A031DD" w:rsidRDefault="002454A7" w:rsidP="002454A7">
      <w:pPr>
        <w:widowControl/>
        <w:numPr>
          <w:ilvl w:val="0"/>
          <w:numId w:val="2"/>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represent the educational values and principles of the Trust</w:t>
      </w:r>
    </w:p>
    <w:p w:rsidR="002454A7" w:rsidRPr="00A031DD" w:rsidRDefault="002454A7" w:rsidP="002454A7">
      <w:pPr>
        <w:widowControl/>
        <w:overflowPunct/>
        <w:ind w:left="1080"/>
        <w:contextualSpacing/>
        <w:textAlignment w:val="auto"/>
        <w:rPr>
          <w:rFonts w:eastAsiaTheme="minorHAnsi" w:cs="Arial"/>
          <w:sz w:val="20"/>
        </w:rPr>
      </w:pPr>
    </w:p>
    <w:p w:rsidR="002454A7" w:rsidRPr="00A031DD" w:rsidRDefault="002454A7" w:rsidP="002454A7">
      <w:pPr>
        <w:widowControl/>
        <w:overflowPunct/>
        <w:textAlignment w:val="auto"/>
        <w:rPr>
          <w:rFonts w:eastAsiaTheme="minorHAnsi" w:cs="Arial"/>
          <w:b/>
          <w:bCs/>
          <w:sz w:val="20"/>
        </w:rPr>
      </w:pPr>
      <w:r w:rsidRPr="00A031DD">
        <w:rPr>
          <w:rFonts w:eastAsiaTheme="minorHAnsi" w:cs="Arial"/>
          <w:b/>
          <w:bCs/>
          <w:sz w:val="20"/>
        </w:rPr>
        <w:t>The Role of the Clerk to the Trustees</w:t>
      </w:r>
    </w:p>
    <w:p w:rsidR="002454A7" w:rsidRPr="00A031DD" w:rsidRDefault="002454A7" w:rsidP="002454A7">
      <w:pPr>
        <w:widowControl/>
        <w:overflowPunct/>
        <w:ind w:left="720"/>
        <w:contextualSpacing/>
        <w:textAlignment w:val="auto"/>
        <w:rPr>
          <w:rFonts w:eastAsiaTheme="minorHAnsi" w:cs="Arial"/>
          <w:b/>
          <w:bCs/>
          <w:sz w:val="20"/>
        </w:rPr>
      </w:pPr>
    </w:p>
    <w:p w:rsidR="002454A7" w:rsidRPr="00A031DD" w:rsidRDefault="002454A7" w:rsidP="002454A7">
      <w:pPr>
        <w:widowControl/>
        <w:numPr>
          <w:ilvl w:val="0"/>
          <w:numId w:val="2"/>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work effectively with the Chair of Governors, the other Governors and the Principal to support the Trustees</w:t>
      </w:r>
    </w:p>
    <w:p w:rsidR="002454A7" w:rsidRPr="00A031DD" w:rsidRDefault="002454A7" w:rsidP="002454A7">
      <w:pPr>
        <w:widowControl/>
        <w:numPr>
          <w:ilvl w:val="0"/>
          <w:numId w:val="2"/>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advise the Trustees on Constitutional and Procedural Matters, duties and powers</w:t>
      </w:r>
    </w:p>
    <w:p w:rsidR="002454A7" w:rsidRPr="00A031DD" w:rsidRDefault="002454A7" w:rsidP="002454A7">
      <w:pPr>
        <w:widowControl/>
        <w:numPr>
          <w:ilvl w:val="0"/>
          <w:numId w:val="2"/>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convene meetings of the Trustees</w:t>
      </w:r>
    </w:p>
    <w:p w:rsidR="002454A7" w:rsidRPr="00A031DD" w:rsidRDefault="002454A7" w:rsidP="002454A7">
      <w:pPr>
        <w:widowControl/>
        <w:numPr>
          <w:ilvl w:val="0"/>
          <w:numId w:val="2"/>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attend meetings of the Trustees and ensure minutes are taken</w:t>
      </w:r>
    </w:p>
    <w:p w:rsidR="002454A7" w:rsidRPr="00A031DD" w:rsidRDefault="002454A7" w:rsidP="002454A7">
      <w:pPr>
        <w:widowControl/>
        <w:numPr>
          <w:ilvl w:val="0"/>
          <w:numId w:val="2"/>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maintain a register of members of the Trustees and report vacancies to the Trustees</w:t>
      </w:r>
    </w:p>
    <w:p w:rsidR="002454A7" w:rsidRPr="00A031DD" w:rsidRDefault="002454A7" w:rsidP="002454A7">
      <w:pPr>
        <w:widowControl/>
        <w:numPr>
          <w:ilvl w:val="0"/>
          <w:numId w:val="2"/>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give and receive notices in accordance with relevant regulations</w:t>
      </w:r>
    </w:p>
    <w:p w:rsidR="002454A7" w:rsidRPr="00A031DD" w:rsidRDefault="002454A7" w:rsidP="002454A7">
      <w:pPr>
        <w:widowControl/>
        <w:numPr>
          <w:ilvl w:val="0"/>
          <w:numId w:val="2"/>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perform such other functions as may be determined by the Trustees from time to time</w:t>
      </w:r>
    </w:p>
    <w:p w:rsidR="002454A7" w:rsidRPr="00A031DD" w:rsidRDefault="002454A7" w:rsidP="002454A7">
      <w:pPr>
        <w:widowControl/>
        <w:overflowPunct/>
        <w:textAlignment w:val="auto"/>
        <w:rPr>
          <w:rFonts w:eastAsiaTheme="minorHAnsi" w:cs="Arial"/>
          <w:b/>
          <w:bCs/>
          <w:sz w:val="20"/>
        </w:rPr>
      </w:pPr>
    </w:p>
    <w:p w:rsidR="002454A7" w:rsidRPr="00A031DD" w:rsidRDefault="002454A7" w:rsidP="002454A7">
      <w:pPr>
        <w:widowControl/>
        <w:overflowPunct/>
        <w:textAlignment w:val="auto"/>
        <w:rPr>
          <w:rFonts w:eastAsiaTheme="minorHAnsi" w:cs="Arial"/>
          <w:b/>
          <w:bCs/>
          <w:sz w:val="20"/>
        </w:rPr>
      </w:pPr>
      <w:r w:rsidRPr="00A031DD">
        <w:rPr>
          <w:rFonts w:eastAsiaTheme="minorHAnsi" w:cs="Arial"/>
          <w:b/>
          <w:bCs/>
          <w:sz w:val="20"/>
        </w:rPr>
        <w:t>The Role of the Chair of a Committee</w:t>
      </w:r>
    </w:p>
    <w:p w:rsidR="002454A7" w:rsidRPr="00A031DD" w:rsidRDefault="002454A7" w:rsidP="002454A7">
      <w:pPr>
        <w:widowControl/>
        <w:overflowPunct/>
        <w:textAlignment w:val="auto"/>
        <w:rPr>
          <w:rFonts w:eastAsiaTheme="minorHAnsi" w:cs="Arial"/>
          <w:b/>
          <w:bCs/>
          <w:sz w:val="20"/>
        </w:rPr>
      </w:pPr>
    </w:p>
    <w:p w:rsidR="002454A7" w:rsidRPr="00A031DD" w:rsidRDefault="002454A7" w:rsidP="002454A7">
      <w:pPr>
        <w:widowControl/>
        <w:numPr>
          <w:ilvl w:val="0"/>
          <w:numId w:val="3"/>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ensure the business of the Committee is conducted properly, in accordance with legal requirements</w:t>
      </w:r>
    </w:p>
    <w:p w:rsidR="002454A7" w:rsidRPr="00A031DD" w:rsidRDefault="002454A7" w:rsidP="002454A7">
      <w:pPr>
        <w:widowControl/>
        <w:numPr>
          <w:ilvl w:val="0"/>
          <w:numId w:val="3"/>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ensure meetings are run effectively, focusing on priorities and making the best use of time available, and to ensure that all members have an equal opportunity to participate in discussion and decision-making</w:t>
      </w:r>
    </w:p>
    <w:p w:rsidR="002454A7" w:rsidRPr="00A031DD" w:rsidRDefault="002454A7" w:rsidP="002454A7">
      <w:pPr>
        <w:widowControl/>
        <w:overflowPunct/>
        <w:textAlignment w:val="auto"/>
        <w:rPr>
          <w:rFonts w:eastAsiaTheme="minorHAnsi" w:cs="Arial"/>
          <w:sz w:val="20"/>
        </w:rPr>
      </w:pPr>
    </w:p>
    <w:p w:rsidR="002454A7" w:rsidRPr="00A031DD" w:rsidRDefault="002454A7" w:rsidP="002454A7">
      <w:pPr>
        <w:widowControl/>
        <w:overflowPunct/>
        <w:autoSpaceDE/>
        <w:autoSpaceDN/>
        <w:adjustRightInd/>
        <w:textAlignment w:val="auto"/>
        <w:rPr>
          <w:rFonts w:cs="Arial"/>
          <w:b/>
          <w:sz w:val="20"/>
        </w:rPr>
      </w:pPr>
      <w:r w:rsidRPr="00A031DD">
        <w:rPr>
          <w:rFonts w:cs="Arial"/>
          <w:b/>
          <w:sz w:val="20"/>
        </w:rPr>
        <w:t>Responsibility areas of the Trustees</w:t>
      </w:r>
    </w:p>
    <w:p w:rsidR="002454A7" w:rsidRPr="00A031DD" w:rsidRDefault="002454A7" w:rsidP="002454A7">
      <w:pPr>
        <w:widowControl/>
        <w:overflowPunct/>
        <w:autoSpaceDE/>
        <w:autoSpaceDN/>
        <w:adjustRightInd/>
        <w:textAlignment w:val="auto"/>
        <w:rPr>
          <w:rFonts w:cs="Arial"/>
          <w:sz w:val="20"/>
        </w:rPr>
      </w:pPr>
    </w:p>
    <w:p w:rsidR="002454A7" w:rsidRPr="00A031DD" w:rsidRDefault="002454A7" w:rsidP="002454A7">
      <w:pPr>
        <w:widowControl/>
        <w:overflowPunct/>
        <w:autoSpaceDE/>
        <w:autoSpaceDN/>
        <w:adjustRightInd/>
        <w:textAlignment w:val="auto"/>
        <w:rPr>
          <w:rFonts w:cs="Arial"/>
          <w:b/>
          <w:sz w:val="20"/>
        </w:rPr>
      </w:pPr>
      <w:r w:rsidRPr="00A031DD">
        <w:rPr>
          <w:rFonts w:cs="Arial"/>
          <w:b/>
          <w:sz w:val="20"/>
        </w:rPr>
        <w:t>Admissions</w:t>
      </w:r>
    </w:p>
    <w:p w:rsidR="002454A7" w:rsidRPr="00A031DD" w:rsidRDefault="002454A7" w:rsidP="002454A7">
      <w:pPr>
        <w:widowControl/>
        <w:numPr>
          <w:ilvl w:val="0"/>
          <w:numId w:val="4"/>
        </w:numPr>
        <w:overflowPunct/>
        <w:autoSpaceDE/>
        <w:autoSpaceDN/>
        <w:adjustRightInd/>
        <w:spacing w:after="200" w:line="276" w:lineRule="auto"/>
        <w:textAlignment w:val="auto"/>
        <w:rPr>
          <w:rFonts w:cs="Arial"/>
          <w:sz w:val="20"/>
        </w:rPr>
      </w:pPr>
      <w:r w:rsidRPr="00A031DD">
        <w:rPr>
          <w:rFonts w:cs="Arial"/>
          <w:sz w:val="20"/>
        </w:rPr>
        <w:t>Trustees must ensure that the school’s admissions policy is correctly administered.</w:t>
      </w:r>
    </w:p>
    <w:p w:rsidR="002454A7" w:rsidRPr="00A031DD" w:rsidRDefault="002454A7" w:rsidP="002454A7">
      <w:pPr>
        <w:widowControl/>
        <w:overflowPunct/>
        <w:autoSpaceDE/>
        <w:autoSpaceDN/>
        <w:adjustRightInd/>
        <w:textAlignment w:val="auto"/>
        <w:rPr>
          <w:rFonts w:cs="Arial"/>
          <w:sz w:val="20"/>
        </w:rPr>
      </w:pPr>
    </w:p>
    <w:p w:rsidR="002454A7" w:rsidRPr="00A031DD" w:rsidRDefault="002454A7" w:rsidP="002454A7">
      <w:pPr>
        <w:widowControl/>
        <w:overflowPunct/>
        <w:autoSpaceDE/>
        <w:autoSpaceDN/>
        <w:adjustRightInd/>
        <w:textAlignment w:val="auto"/>
        <w:rPr>
          <w:rFonts w:cs="Arial"/>
          <w:b/>
          <w:sz w:val="20"/>
        </w:rPr>
      </w:pPr>
      <w:r w:rsidRPr="00A031DD">
        <w:rPr>
          <w:rFonts w:cs="Arial"/>
          <w:b/>
          <w:sz w:val="20"/>
        </w:rPr>
        <w:t>Achievement</w:t>
      </w:r>
    </w:p>
    <w:p w:rsidR="002454A7" w:rsidRPr="00A031DD" w:rsidRDefault="002454A7" w:rsidP="002454A7">
      <w:pPr>
        <w:widowControl/>
        <w:numPr>
          <w:ilvl w:val="0"/>
          <w:numId w:val="5"/>
        </w:numPr>
        <w:overflowPunct/>
        <w:autoSpaceDE/>
        <w:autoSpaceDN/>
        <w:adjustRightInd/>
        <w:spacing w:after="200" w:line="276" w:lineRule="auto"/>
        <w:textAlignment w:val="auto"/>
        <w:rPr>
          <w:rFonts w:cs="Arial"/>
          <w:sz w:val="20"/>
        </w:rPr>
      </w:pPr>
      <w:r w:rsidRPr="00A031DD">
        <w:rPr>
          <w:rFonts w:cs="Arial"/>
          <w:sz w:val="20"/>
        </w:rPr>
        <w:t>They must ensure that all students achieve as much as they can and must monitor standards, through regular reports on achievement and progress.</w:t>
      </w:r>
    </w:p>
    <w:p w:rsidR="002454A7" w:rsidRPr="00A031DD" w:rsidRDefault="002454A7" w:rsidP="002454A7">
      <w:pPr>
        <w:widowControl/>
        <w:numPr>
          <w:ilvl w:val="0"/>
          <w:numId w:val="5"/>
        </w:numPr>
        <w:overflowPunct/>
        <w:autoSpaceDE/>
        <w:autoSpaceDN/>
        <w:adjustRightInd/>
        <w:spacing w:after="200" w:line="276" w:lineRule="auto"/>
        <w:textAlignment w:val="auto"/>
        <w:rPr>
          <w:rFonts w:cs="Arial"/>
          <w:sz w:val="20"/>
        </w:rPr>
      </w:pPr>
      <w:r w:rsidRPr="00A031DD">
        <w:rPr>
          <w:rFonts w:cs="Arial"/>
          <w:sz w:val="20"/>
        </w:rPr>
        <w:t>Trustees should analyse trends of achievement over time and the performance of different groups of students</w:t>
      </w:r>
    </w:p>
    <w:p w:rsidR="002454A7" w:rsidRPr="00A031DD" w:rsidRDefault="002454A7" w:rsidP="002454A7">
      <w:pPr>
        <w:widowControl/>
        <w:overflowPunct/>
        <w:autoSpaceDE/>
        <w:autoSpaceDN/>
        <w:adjustRightInd/>
        <w:textAlignment w:val="auto"/>
        <w:rPr>
          <w:rFonts w:cs="Arial"/>
          <w:sz w:val="20"/>
        </w:rPr>
      </w:pPr>
    </w:p>
    <w:p w:rsidR="002454A7" w:rsidRPr="00A031DD" w:rsidRDefault="002454A7" w:rsidP="002454A7">
      <w:pPr>
        <w:widowControl/>
        <w:overflowPunct/>
        <w:autoSpaceDE/>
        <w:autoSpaceDN/>
        <w:adjustRightInd/>
        <w:textAlignment w:val="auto"/>
        <w:rPr>
          <w:rFonts w:cs="Arial"/>
          <w:b/>
          <w:sz w:val="20"/>
        </w:rPr>
      </w:pPr>
      <w:r w:rsidRPr="00A031DD">
        <w:rPr>
          <w:rFonts w:cs="Arial"/>
          <w:b/>
          <w:sz w:val="20"/>
        </w:rPr>
        <w:t>Behaviour</w:t>
      </w:r>
    </w:p>
    <w:p w:rsidR="002454A7" w:rsidRPr="00A031DD" w:rsidRDefault="002454A7" w:rsidP="002454A7">
      <w:pPr>
        <w:widowControl/>
        <w:numPr>
          <w:ilvl w:val="0"/>
          <w:numId w:val="6"/>
        </w:numPr>
        <w:overflowPunct/>
        <w:autoSpaceDE/>
        <w:autoSpaceDN/>
        <w:adjustRightInd/>
        <w:spacing w:after="200" w:line="276" w:lineRule="auto"/>
        <w:textAlignment w:val="auto"/>
        <w:rPr>
          <w:rFonts w:cs="Arial"/>
          <w:sz w:val="20"/>
        </w:rPr>
      </w:pPr>
      <w:r w:rsidRPr="00A031DD">
        <w:rPr>
          <w:rFonts w:cs="Arial"/>
          <w:sz w:val="20"/>
        </w:rPr>
        <w:t>The Trustees are accountable for policies to promote high standards of discipline, setting out the boundaries of acceptable behaviour</w:t>
      </w:r>
    </w:p>
    <w:p w:rsidR="002454A7" w:rsidRPr="00A031DD" w:rsidRDefault="002454A7" w:rsidP="002454A7">
      <w:pPr>
        <w:widowControl/>
        <w:numPr>
          <w:ilvl w:val="0"/>
          <w:numId w:val="6"/>
        </w:numPr>
        <w:overflowPunct/>
        <w:autoSpaceDE/>
        <w:autoSpaceDN/>
        <w:adjustRightInd/>
        <w:spacing w:after="200" w:line="276" w:lineRule="auto"/>
        <w:textAlignment w:val="auto"/>
        <w:rPr>
          <w:rFonts w:cs="Arial"/>
          <w:sz w:val="20"/>
        </w:rPr>
      </w:pPr>
      <w:r w:rsidRPr="00A031DD">
        <w:rPr>
          <w:rFonts w:cs="Arial"/>
          <w:sz w:val="20"/>
        </w:rPr>
        <w:t>Arrangements must be made to hear parental appeals against exclusions.</w:t>
      </w:r>
    </w:p>
    <w:p w:rsidR="002454A7" w:rsidRPr="00A031DD" w:rsidRDefault="002454A7" w:rsidP="002454A7">
      <w:pPr>
        <w:widowControl/>
        <w:numPr>
          <w:ilvl w:val="0"/>
          <w:numId w:val="6"/>
        </w:numPr>
        <w:overflowPunct/>
        <w:autoSpaceDE/>
        <w:autoSpaceDN/>
        <w:adjustRightInd/>
        <w:spacing w:after="200" w:line="276" w:lineRule="auto"/>
        <w:textAlignment w:val="auto"/>
        <w:rPr>
          <w:rFonts w:cs="Arial"/>
          <w:sz w:val="20"/>
        </w:rPr>
      </w:pPr>
      <w:r w:rsidRPr="00A031DD">
        <w:rPr>
          <w:rFonts w:cs="Arial"/>
          <w:sz w:val="20"/>
        </w:rPr>
        <w:t>Governors should monitor the attendance of students.</w:t>
      </w:r>
    </w:p>
    <w:p w:rsidR="002454A7" w:rsidRPr="00A031DD" w:rsidRDefault="002454A7" w:rsidP="002454A7">
      <w:pPr>
        <w:widowControl/>
        <w:numPr>
          <w:ilvl w:val="0"/>
          <w:numId w:val="6"/>
        </w:numPr>
        <w:overflowPunct/>
        <w:autoSpaceDE/>
        <w:autoSpaceDN/>
        <w:adjustRightInd/>
        <w:spacing w:after="200" w:line="276" w:lineRule="auto"/>
        <w:textAlignment w:val="auto"/>
        <w:rPr>
          <w:rFonts w:cs="Arial"/>
          <w:sz w:val="20"/>
        </w:rPr>
      </w:pPr>
      <w:r w:rsidRPr="00A031DD">
        <w:rPr>
          <w:rFonts w:cs="Arial"/>
          <w:sz w:val="20"/>
        </w:rPr>
        <w:t xml:space="preserve">They will ensure that the school safeguarding policy is up to date and fully implemented. </w:t>
      </w:r>
    </w:p>
    <w:p w:rsidR="002454A7" w:rsidRPr="00A031DD" w:rsidRDefault="002454A7" w:rsidP="002454A7">
      <w:pPr>
        <w:widowControl/>
        <w:overflowPunct/>
        <w:autoSpaceDE/>
        <w:autoSpaceDN/>
        <w:adjustRightInd/>
        <w:textAlignment w:val="auto"/>
        <w:rPr>
          <w:rFonts w:cs="Arial"/>
          <w:sz w:val="20"/>
        </w:rPr>
      </w:pPr>
    </w:p>
    <w:p w:rsidR="002454A7" w:rsidRPr="00A031DD" w:rsidRDefault="002454A7" w:rsidP="002454A7">
      <w:pPr>
        <w:widowControl/>
        <w:overflowPunct/>
        <w:autoSpaceDE/>
        <w:autoSpaceDN/>
        <w:adjustRightInd/>
        <w:textAlignment w:val="auto"/>
        <w:rPr>
          <w:rFonts w:cs="Arial"/>
          <w:b/>
          <w:sz w:val="20"/>
        </w:rPr>
      </w:pPr>
      <w:r w:rsidRPr="00A031DD">
        <w:rPr>
          <w:rFonts w:cs="Arial"/>
          <w:b/>
          <w:sz w:val="20"/>
        </w:rPr>
        <w:t>The Curriculum</w:t>
      </w:r>
    </w:p>
    <w:p w:rsidR="002454A7" w:rsidRPr="00A031DD" w:rsidRDefault="002454A7" w:rsidP="002454A7">
      <w:pPr>
        <w:widowControl/>
        <w:numPr>
          <w:ilvl w:val="0"/>
          <w:numId w:val="8"/>
        </w:numPr>
        <w:tabs>
          <w:tab w:val="num" w:pos="720"/>
        </w:tabs>
        <w:overflowPunct/>
        <w:autoSpaceDE/>
        <w:autoSpaceDN/>
        <w:adjustRightInd/>
        <w:spacing w:after="200" w:line="276" w:lineRule="auto"/>
        <w:textAlignment w:val="auto"/>
        <w:rPr>
          <w:rFonts w:cs="Arial"/>
          <w:sz w:val="20"/>
        </w:rPr>
      </w:pPr>
      <w:r w:rsidRPr="00A031DD">
        <w:rPr>
          <w:rFonts w:cs="Arial"/>
          <w:sz w:val="20"/>
        </w:rPr>
        <w:t>Trustees must ensure the school’s curriculum is broad and balanced and focuses on the needs of individual students to promote their intellectual, moral, cultural and physical development.</w:t>
      </w:r>
    </w:p>
    <w:p w:rsidR="002454A7" w:rsidRPr="00A031DD" w:rsidRDefault="002454A7" w:rsidP="002454A7">
      <w:pPr>
        <w:widowControl/>
        <w:numPr>
          <w:ilvl w:val="0"/>
          <w:numId w:val="8"/>
        </w:numPr>
        <w:overflowPunct/>
        <w:autoSpaceDE/>
        <w:autoSpaceDN/>
        <w:adjustRightInd/>
        <w:spacing w:after="200" w:line="276" w:lineRule="auto"/>
        <w:textAlignment w:val="auto"/>
        <w:rPr>
          <w:rFonts w:cs="Arial"/>
          <w:sz w:val="20"/>
        </w:rPr>
      </w:pPr>
      <w:r w:rsidRPr="00A031DD">
        <w:rPr>
          <w:rFonts w:cs="Arial"/>
          <w:sz w:val="20"/>
        </w:rPr>
        <w:lastRenderedPageBreak/>
        <w:t>Trustees will ensure that the curriculum reflects the demands of the local engineering and manufacturing industry and support the development of links between that sector and the UTC</w:t>
      </w:r>
    </w:p>
    <w:p w:rsidR="002454A7" w:rsidRPr="00A031DD" w:rsidRDefault="002454A7" w:rsidP="002454A7">
      <w:pPr>
        <w:widowControl/>
        <w:numPr>
          <w:ilvl w:val="0"/>
          <w:numId w:val="8"/>
        </w:numPr>
        <w:overflowPunct/>
        <w:autoSpaceDE/>
        <w:autoSpaceDN/>
        <w:adjustRightInd/>
        <w:spacing w:after="200" w:line="276" w:lineRule="auto"/>
        <w:textAlignment w:val="auto"/>
        <w:rPr>
          <w:rFonts w:cs="Arial"/>
          <w:sz w:val="20"/>
        </w:rPr>
      </w:pPr>
      <w:r w:rsidRPr="00A031DD">
        <w:rPr>
          <w:rFonts w:cs="Arial"/>
          <w:sz w:val="20"/>
        </w:rPr>
        <w:t>The Trustees must adhere to the SEN Code of Practice and the statutory guidance on inclusion.</w:t>
      </w:r>
    </w:p>
    <w:p w:rsidR="002454A7" w:rsidRPr="00A031DD" w:rsidRDefault="002454A7" w:rsidP="002454A7">
      <w:pPr>
        <w:widowControl/>
        <w:overflowPunct/>
        <w:autoSpaceDE/>
        <w:autoSpaceDN/>
        <w:adjustRightInd/>
        <w:textAlignment w:val="auto"/>
        <w:rPr>
          <w:rFonts w:cs="Arial"/>
          <w:b/>
          <w:sz w:val="20"/>
        </w:rPr>
      </w:pPr>
    </w:p>
    <w:p w:rsidR="002454A7" w:rsidRPr="00A031DD" w:rsidRDefault="002454A7" w:rsidP="002454A7">
      <w:pPr>
        <w:widowControl/>
        <w:overflowPunct/>
        <w:autoSpaceDE/>
        <w:autoSpaceDN/>
        <w:adjustRightInd/>
        <w:textAlignment w:val="auto"/>
        <w:rPr>
          <w:rFonts w:cs="Arial"/>
          <w:b/>
          <w:sz w:val="20"/>
        </w:rPr>
      </w:pPr>
      <w:r w:rsidRPr="00A031DD">
        <w:rPr>
          <w:rFonts w:cs="Arial"/>
          <w:b/>
          <w:sz w:val="20"/>
        </w:rPr>
        <w:t>Staff</w:t>
      </w:r>
    </w:p>
    <w:p w:rsidR="002454A7" w:rsidRPr="00A031DD" w:rsidRDefault="002454A7" w:rsidP="002454A7">
      <w:pPr>
        <w:widowControl/>
        <w:numPr>
          <w:ilvl w:val="0"/>
          <w:numId w:val="7"/>
        </w:numPr>
        <w:overflowPunct/>
        <w:autoSpaceDE/>
        <w:autoSpaceDN/>
        <w:adjustRightInd/>
        <w:spacing w:after="200" w:line="276" w:lineRule="auto"/>
        <w:textAlignment w:val="auto"/>
        <w:rPr>
          <w:rFonts w:cs="Arial"/>
          <w:sz w:val="20"/>
        </w:rPr>
      </w:pPr>
      <w:r w:rsidRPr="00A031DD">
        <w:rPr>
          <w:rFonts w:cs="Arial"/>
          <w:sz w:val="20"/>
        </w:rPr>
        <w:t>The Trustees will determine the levels of pay and conditions of all staff</w:t>
      </w:r>
    </w:p>
    <w:p w:rsidR="002454A7" w:rsidRPr="00A031DD" w:rsidRDefault="002454A7" w:rsidP="002454A7">
      <w:pPr>
        <w:widowControl/>
        <w:numPr>
          <w:ilvl w:val="0"/>
          <w:numId w:val="7"/>
        </w:numPr>
        <w:overflowPunct/>
        <w:autoSpaceDE/>
        <w:autoSpaceDN/>
        <w:adjustRightInd/>
        <w:spacing w:after="200" w:line="276" w:lineRule="auto"/>
        <w:textAlignment w:val="auto"/>
        <w:rPr>
          <w:rFonts w:cs="Arial"/>
          <w:sz w:val="20"/>
        </w:rPr>
      </w:pPr>
      <w:r w:rsidRPr="00A031DD">
        <w:rPr>
          <w:rFonts w:cs="Arial"/>
          <w:sz w:val="20"/>
        </w:rPr>
        <w:t>Trustees should ensure that performance management is in place for all staff and that this is linked to continuous professional development.</w:t>
      </w:r>
    </w:p>
    <w:p w:rsidR="002454A7" w:rsidRPr="00A031DD" w:rsidRDefault="002454A7" w:rsidP="002454A7">
      <w:pPr>
        <w:widowControl/>
        <w:numPr>
          <w:ilvl w:val="0"/>
          <w:numId w:val="7"/>
        </w:numPr>
        <w:tabs>
          <w:tab w:val="num" w:pos="720"/>
        </w:tabs>
        <w:overflowPunct/>
        <w:autoSpaceDE/>
        <w:autoSpaceDN/>
        <w:adjustRightInd/>
        <w:spacing w:after="200" w:line="276" w:lineRule="auto"/>
        <w:textAlignment w:val="auto"/>
        <w:rPr>
          <w:rFonts w:cs="Arial"/>
          <w:sz w:val="20"/>
        </w:rPr>
      </w:pPr>
      <w:r w:rsidRPr="00A031DD">
        <w:rPr>
          <w:rFonts w:cs="Arial"/>
          <w:sz w:val="20"/>
        </w:rPr>
        <w:t>They must adopt fair and transparent procedures for dealing with staff discipline, grievances, redundancies etc.</w:t>
      </w:r>
    </w:p>
    <w:p w:rsidR="002454A7" w:rsidRPr="00A031DD" w:rsidRDefault="002454A7" w:rsidP="002454A7">
      <w:pPr>
        <w:widowControl/>
        <w:overflowPunct/>
        <w:autoSpaceDE/>
        <w:autoSpaceDN/>
        <w:adjustRightInd/>
        <w:textAlignment w:val="auto"/>
        <w:rPr>
          <w:rFonts w:cs="Arial"/>
          <w:b/>
          <w:sz w:val="20"/>
        </w:rPr>
      </w:pPr>
    </w:p>
    <w:p w:rsidR="002454A7" w:rsidRPr="00A031DD" w:rsidRDefault="002454A7" w:rsidP="002454A7">
      <w:pPr>
        <w:widowControl/>
        <w:overflowPunct/>
        <w:autoSpaceDE/>
        <w:autoSpaceDN/>
        <w:adjustRightInd/>
        <w:textAlignment w:val="auto"/>
        <w:rPr>
          <w:rFonts w:cs="Arial"/>
          <w:b/>
          <w:sz w:val="20"/>
        </w:rPr>
      </w:pPr>
      <w:r w:rsidRPr="00A031DD">
        <w:rPr>
          <w:rFonts w:cs="Arial"/>
          <w:b/>
          <w:sz w:val="20"/>
        </w:rPr>
        <w:t>Parents</w:t>
      </w:r>
    </w:p>
    <w:p w:rsidR="002454A7" w:rsidRPr="00A031DD" w:rsidRDefault="002454A7" w:rsidP="002454A7">
      <w:pPr>
        <w:widowControl/>
        <w:numPr>
          <w:ilvl w:val="0"/>
          <w:numId w:val="9"/>
        </w:numPr>
        <w:overflowPunct/>
        <w:autoSpaceDE/>
        <w:autoSpaceDN/>
        <w:adjustRightInd/>
        <w:spacing w:after="200" w:line="276" w:lineRule="auto"/>
        <w:textAlignment w:val="auto"/>
        <w:rPr>
          <w:rFonts w:cs="Arial"/>
          <w:sz w:val="20"/>
        </w:rPr>
      </w:pPr>
      <w:r w:rsidRPr="00A031DD">
        <w:rPr>
          <w:rFonts w:cs="Arial"/>
          <w:sz w:val="20"/>
        </w:rPr>
        <w:t>The Trustees must ensure that strategies are in place to keep parents informed about their child’s progress, and the performance of the School.</w:t>
      </w:r>
    </w:p>
    <w:p w:rsidR="002454A7" w:rsidRPr="00A031DD" w:rsidRDefault="002454A7" w:rsidP="002454A7">
      <w:pPr>
        <w:widowControl/>
        <w:numPr>
          <w:ilvl w:val="0"/>
          <w:numId w:val="9"/>
        </w:numPr>
        <w:overflowPunct/>
        <w:autoSpaceDE/>
        <w:autoSpaceDN/>
        <w:adjustRightInd/>
        <w:spacing w:after="200" w:line="276" w:lineRule="auto"/>
        <w:textAlignment w:val="auto"/>
        <w:rPr>
          <w:rFonts w:cs="Arial"/>
          <w:sz w:val="20"/>
        </w:rPr>
      </w:pPr>
      <w:r w:rsidRPr="00A031DD">
        <w:rPr>
          <w:rFonts w:cs="Arial"/>
          <w:sz w:val="20"/>
        </w:rPr>
        <w:t>Trustees should ensure that there is a transparent and effective complaints procedure for parents</w:t>
      </w:r>
    </w:p>
    <w:p w:rsidR="002454A7" w:rsidRPr="00A031DD" w:rsidRDefault="002454A7" w:rsidP="002454A7">
      <w:pPr>
        <w:widowControl/>
        <w:overflowPunct/>
        <w:autoSpaceDE/>
        <w:autoSpaceDN/>
        <w:adjustRightInd/>
        <w:textAlignment w:val="auto"/>
        <w:rPr>
          <w:rFonts w:cs="Arial"/>
          <w:sz w:val="20"/>
        </w:rPr>
      </w:pPr>
    </w:p>
    <w:p w:rsidR="002454A7" w:rsidRPr="00A031DD" w:rsidRDefault="002454A7" w:rsidP="002454A7">
      <w:pPr>
        <w:widowControl/>
        <w:overflowPunct/>
        <w:autoSpaceDE/>
        <w:autoSpaceDN/>
        <w:adjustRightInd/>
        <w:textAlignment w:val="auto"/>
        <w:rPr>
          <w:rFonts w:cs="Arial"/>
          <w:b/>
          <w:sz w:val="20"/>
        </w:rPr>
      </w:pPr>
      <w:r w:rsidRPr="00A031DD">
        <w:rPr>
          <w:rFonts w:cs="Arial"/>
          <w:b/>
          <w:sz w:val="20"/>
        </w:rPr>
        <w:t>Partnerships</w:t>
      </w:r>
    </w:p>
    <w:p w:rsidR="002454A7" w:rsidRPr="00A031DD" w:rsidRDefault="002454A7" w:rsidP="002454A7">
      <w:pPr>
        <w:widowControl/>
        <w:numPr>
          <w:ilvl w:val="0"/>
          <w:numId w:val="10"/>
        </w:numPr>
        <w:overflowPunct/>
        <w:autoSpaceDE/>
        <w:autoSpaceDN/>
        <w:adjustRightInd/>
        <w:spacing w:after="200" w:line="276" w:lineRule="auto"/>
        <w:textAlignment w:val="auto"/>
        <w:rPr>
          <w:rFonts w:cs="Arial"/>
          <w:sz w:val="20"/>
        </w:rPr>
      </w:pPr>
      <w:r w:rsidRPr="00A031DD">
        <w:rPr>
          <w:rFonts w:cs="Arial"/>
          <w:sz w:val="20"/>
        </w:rPr>
        <w:t>The Trustees will encourage partnerships with other industry, schools and colleges, and with the local authority and other local agencies.</w:t>
      </w:r>
    </w:p>
    <w:p w:rsidR="002454A7" w:rsidRPr="00A031DD" w:rsidRDefault="002454A7" w:rsidP="002454A7">
      <w:pPr>
        <w:widowControl/>
        <w:overflowPunct/>
        <w:autoSpaceDE/>
        <w:autoSpaceDN/>
        <w:adjustRightInd/>
        <w:textAlignment w:val="auto"/>
        <w:rPr>
          <w:rFonts w:cs="Arial"/>
          <w:sz w:val="20"/>
        </w:rPr>
      </w:pPr>
    </w:p>
    <w:p w:rsidR="002454A7" w:rsidRPr="00A031DD" w:rsidRDefault="002454A7" w:rsidP="002454A7">
      <w:pPr>
        <w:widowControl/>
        <w:overflowPunct/>
        <w:autoSpaceDE/>
        <w:autoSpaceDN/>
        <w:adjustRightInd/>
        <w:textAlignment w:val="auto"/>
        <w:rPr>
          <w:rFonts w:cs="Arial"/>
          <w:b/>
          <w:sz w:val="20"/>
        </w:rPr>
      </w:pPr>
      <w:r w:rsidRPr="00A031DD">
        <w:rPr>
          <w:rFonts w:cs="Arial"/>
          <w:b/>
          <w:sz w:val="20"/>
        </w:rPr>
        <w:t>Finance</w:t>
      </w:r>
    </w:p>
    <w:p w:rsidR="002454A7" w:rsidRPr="00A031DD" w:rsidRDefault="002454A7" w:rsidP="002454A7">
      <w:pPr>
        <w:widowControl/>
        <w:numPr>
          <w:ilvl w:val="0"/>
          <w:numId w:val="10"/>
        </w:numPr>
        <w:tabs>
          <w:tab w:val="num" w:pos="720"/>
        </w:tabs>
        <w:overflowPunct/>
        <w:autoSpaceDE/>
        <w:autoSpaceDN/>
        <w:adjustRightInd/>
        <w:spacing w:after="200" w:line="276" w:lineRule="auto"/>
        <w:textAlignment w:val="auto"/>
        <w:rPr>
          <w:rFonts w:cs="Arial"/>
          <w:sz w:val="20"/>
        </w:rPr>
      </w:pPr>
      <w:r w:rsidRPr="00A031DD">
        <w:rPr>
          <w:rFonts w:cs="Arial"/>
          <w:sz w:val="20"/>
        </w:rPr>
        <w:t>The Trustees will ensure compliance with the requirements of the Academies Financial Handbook.</w:t>
      </w:r>
    </w:p>
    <w:p w:rsidR="002454A7" w:rsidRPr="00A031DD" w:rsidRDefault="002454A7" w:rsidP="002454A7">
      <w:pPr>
        <w:widowControl/>
        <w:numPr>
          <w:ilvl w:val="0"/>
          <w:numId w:val="10"/>
        </w:numPr>
        <w:overflowPunct/>
        <w:autoSpaceDE/>
        <w:autoSpaceDN/>
        <w:adjustRightInd/>
        <w:spacing w:after="200" w:line="276" w:lineRule="auto"/>
        <w:textAlignment w:val="auto"/>
        <w:rPr>
          <w:rFonts w:cs="Arial"/>
          <w:sz w:val="20"/>
        </w:rPr>
      </w:pPr>
      <w:r w:rsidRPr="00A031DD">
        <w:rPr>
          <w:rFonts w:cs="Arial"/>
          <w:sz w:val="20"/>
        </w:rPr>
        <w:t xml:space="preserve">The Trustees will adopt a scheme of financial delegation in line with the up to date version of the Academies Financial Handbook, and through its finance committee and the Responsible Officer will ensure that finances are overseen and monitored regularly and effectively. </w:t>
      </w:r>
    </w:p>
    <w:p w:rsidR="002454A7" w:rsidRPr="00A031DD" w:rsidRDefault="002454A7" w:rsidP="002454A7">
      <w:pPr>
        <w:widowControl/>
        <w:overflowPunct/>
        <w:textAlignment w:val="auto"/>
        <w:rPr>
          <w:rFonts w:eastAsiaTheme="minorHAnsi" w:cs="Arial"/>
          <w:sz w:val="20"/>
        </w:rPr>
      </w:pPr>
    </w:p>
    <w:p w:rsidR="002454A7" w:rsidRPr="00A031DD" w:rsidRDefault="002454A7" w:rsidP="002454A7">
      <w:pPr>
        <w:widowControl/>
        <w:overflowPunct/>
        <w:jc w:val="center"/>
        <w:textAlignment w:val="auto"/>
        <w:rPr>
          <w:rFonts w:eastAsiaTheme="minorHAnsi" w:cs="Arial"/>
          <w:b/>
          <w:sz w:val="20"/>
        </w:rPr>
      </w:pPr>
      <w:r w:rsidRPr="00A031DD">
        <w:rPr>
          <w:rFonts w:eastAsiaTheme="minorHAnsi" w:cs="Arial"/>
          <w:b/>
          <w:sz w:val="20"/>
        </w:rPr>
        <w:t>The Audit, Risk, Finance, Physical and Human Resources Sub Committee</w:t>
      </w:r>
    </w:p>
    <w:p w:rsidR="002454A7" w:rsidRPr="00A031DD" w:rsidRDefault="002454A7" w:rsidP="002454A7">
      <w:pPr>
        <w:widowControl/>
        <w:overflowPunct/>
        <w:jc w:val="center"/>
        <w:textAlignment w:val="auto"/>
        <w:rPr>
          <w:rFonts w:eastAsiaTheme="minorHAnsi" w:cs="Arial"/>
          <w:b/>
          <w:sz w:val="20"/>
        </w:rPr>
      </w:pPr>
    </w:p>
    <w:p w:rsidR="002454A7" w:rsidRPr="00A031DD" w:rsidRDefault="002454A7" w:rsidP="002454A7">
      <w:pPr>
        <w:widowControl/>
        <w:overflowPunct/>
        <w:textAlignment w:val="auto"/>
        <w:rPr>
          <w:rFonts w:eastAsiaTheme="minorHAnsi" w:cs="Arial"/>
          <w:b/>
          <w:bCs/>
          <w:iCs/>
          <w:sz w:val="20"/>
        </w:rPr>
      </w:pPr>
      <w:r w:rsidRPr="00A031DD">
        <w:rPr>
          <w:rFonts w:eastAsiaTheme="minorHAnsi" w:cs="Arial"/>
          <w:b/>
          <w:bCs/>
          <w:iCs/>
          <w:sz w:val="20"/>
        </w:rPr>
        <w:t>Terms of reference:</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Consideration and approval of the curriculum and extra curriculum provision and the teaching and support staff resources required to deliver the curriculum</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Implement a risk management strategy and report the out comes to the full Trustee group</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 xml:space="preserve">Consideration and approval of the School Improvement Plan </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Consideration and approval of the of the plans for the professional development of all staff, alongside the resources required</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Consideration and preparation of financial plans for the school budget of the academy in securing appropriate provision to meet the needs of students</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 xml:space="preserve">To establish and maintain an up to date </w:t>
      </w:r>
      <w:r w:rsidR="00CD2AAD" w:rsidRPr="00A031DD">
        <w:rPr>
          <w:rFonts w:eastAsiaTheme="minorHAnsi" w:cs="Arial"/>
          <w:sz w:val="20"/>
        </w:rPr>
        <w:t>3-year</w:t>
      </w:r>
      <w:r w:rsidRPr="00A031DD">
        <w:rPr>
          <w:rFonts w:eastAsiaTheme="minorHAnsi" w:cs="Arial"/>
          <w:sz w:val="20"/>
        </w:rPr>
        <w:t xml:space="preserve"> financial plan</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The creation and allocation of budget headings within the school budget for each financial year;</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lastRenderedPageBreak/>
        <w:t>The development and establishment of procedures for the financial management and oversight of the school by the Principal and Finance Director, including observance of EFA Financial Regulations;</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The consideration and creation of a staffing structure and whole school pay policy;</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The consideration of the general view of the condition of the school buildings and site.</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consider a budget position statement including virement decisions at least termly and to report significant anomalies from the anticipated position to the Trustees</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make decisions in respect of service agreements</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ensure that Health and Safety issues are appropriately prioritised for action</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 xml:space="preserve">To draft and keep under review the staffing structure in consultation with the Principal </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establish a Pay Policy for all categories of staff and to be responsible for its administration and review</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establish and review a Performance Management policy for all staff</w:t>
      </w:r>
    </w:p>
    <w:p w:rsidR="002454A7" w:rsidRPr="00A031DD" w:rsidRDefault="002454A7" w:rsidP="002454A7">
      <w:pPr>
        <w:widowControl/>
        <w:overflowPunct/>
        <w:textAlignment w:val="auto"/>
        <w:rPr>
          <w:rFonts w:eastAsiaTheme="minorHAnsi" w:cs="Arial"/>
          <w:sz w:val="20"/>
        </w:rPr>
      </w:pPr>
    </w:p>
    <w:p w:rsidR="002454A7" w:rsidRPr="00A031DD" w:rsidRDefault="002454A7" w:rsidP="002454A7">
      <w:pPr>
        <w:widowControl/>
        <w:overflowPunct/>
        <w:textAlignment w:val="auto"/>
        <w:rPr>
          <w:rFonts w:eastAsiaTheme="minorHAnsi" w:cs="Arial"/>
          <w:sz w:val="20"/>
        </w:rPr>
      </w:pPr>
      <w:r w:rsidRPr="00A031DD">
        <w:rPr>
          <w:rFonts w:eastAsiaTheme="minorHAnsi" w:cs="Arial"/>
          <w:sz w:val="20"/>
        </w:rPr>
        <w:t>That the Principal be delegated the following duties and powers:</w:t>
      </w:r>
    </w:p>
    <w:p w:rsidR="009D4E79" w:rsidRPr="00A031DD" w:rsidRDefault="009D4E79" w:rsidP="002454A7">
      <w:pPr>
        <w:widowControl/>
        <w:overflowPunct/>
        <w:textAlignment w:val="auto"/>
        <w:rPr>
          <w:rFonts w:eastAsiaTheme="minorHAnsi" w:cs="Arial"/>
          <w:sz w:val="20"/>
        </w:rPr>
      </w:pP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 xml:space="preserve">To act on behalf of the </w:t>
      </w:r>
      <w:r w:rsidR="009D4E79" w:rsidRPr="00A031DD">
        <w:rPr>
          <w:rFonts w:eastAsiaTheme="minorHAnsi" w:cs="Arial"/>
          <w:sz w:val="20"/>
        </w:rPr>
        <w:t>Trustees</w:t>
      </w:r>
      <w:r w:rsidRPr="00A031DD">
        <w:rPr>
          <w:rFonts w:eastAsiaTheme="minorHAnsi" w:cs="Arial"/>
          <w:sz w:val="20"/>
        </w:rPr>
        <w:t xml:space="preserve"> in consulting with the Chief Executive in respect of the school’s budget and earmarked funding;</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exercise responsibility for managing and controlling the heads of expenditure allocated by the Trustees and to exercise discretion in the virement of monies (up to £25,000) between heads of expenditure within the total budget allocation for a financial year.</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procure goods and services in line with the Trustee’s Procurement policy.</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 xml:space="preserve">To exercise responsibility for the allocation and spending of monies on books, equipment, stationary, furniture and services, and such other heads of expenditure as may be specified by the </w:t>
      </w:r>
      <w:r w:rsidR="009D4E79" w:rsidRPr="00A031DD">
        <w:rPr>
          <w:rFonts w:eastAsiaTheme="minorHAnsi" w:cs="Arial"/>
          <w:sz w:val="20"/>
        </w:rPr>
        <w:t xml:space="preserve">sub </w:t>
      </w:r>
      <w:r w:rsidRPr="00A031DD">
        <w:rPr>
          <w:rFonts w:eastAsiaTheme="minorHAnsi" w:cs="Arial"/>
          <w:sz w:val="20"/>
        </w:rPr>
        <w:t>Committee.</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exercise the responsibility for determining charges to be made for services supplied;</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exercise responsibility for the management and oversight of all unofficial and voluntary funds and to provide the Audit. Risk Finance, Physical and Human Resources Committee with audited annual accounts,</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exercise responsibility for making applications for external funding for projects;</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SymbolMT" w:cs="Arial"/>
          <w:sz w:val="20"/>
        </w:rPr>
      </w:pPr>
      <w:r w:rsidRPr="00A031DD">
        <w:rPr>
          <w:rFonts w:eastAsiaTheme="minorHAnsi" w:cs="Arial"/>
          <w:sz w:val="20"/>
        </w:rPr>
        <w:t>To exercise control over the use of the school premises outside the hours of the school day;</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exercise responsibility over the requirements for Health and Safety matters in accordance with the policies of the Trustees.</w:t>
      </w:r>
    </w:p>
    <w:p w:rsidR="002454A7" w:rsidRPr="00A031DD" w:rsidRDefault="002454A7" w:rsidP="002454A7">
      <w:pPr>
        <w:widowControl/>
        <w:overflowPunct/>
        <w:textAlignment w:val="auto"/>
        <w:rPr>
          <w:rFonts w:eastAsiaTheme="minorHAnsi" w:cs="Arial"/>
          <w:b/>
          <w:sz w:val="20"/>
        </w:rPr>
      </w:pPr>
    </w:p>
    <w:p w:rsidR="002454A7" w:rsidRPr="00A031DD" w:rsidRDefault="002454A7" w:rsidP="002454A7">
      <w:pPr>
        <w:widowControl/>
        <w:overflowPunct/>
        <w:textAlignment w:val="auto"/>
        <w:rPr>
          <w:rFonts w:eastAsiaTheme="minorHAnsi" w:cs="Arial"/>
          <w:b/>
          <w:sz w:val="20"/>
        </w:rPr>
      </w:pPr>
      <w:r w:rsidRPr="00A031DD">
        <w:rPr>
          <w:rFonts w:eastAsiaTheme="minorHAnsi" w:cs="Arial"/>
          <w:b/>
          <w:sz w:val="20"/>
        </w:rPr>
        <w:tab/>
        <w:t>The Student Support, Standards and Attainment Sub Committee</w:t>
      </w:r>
    </w:p>
    <w:p w:rsidR="002454A7" w:rsidRPr="00A031DD" w:rsidRDefault="002454A7" w:rsidP="002454A7">
      <w:pPr>
        <w:widowControl/>
        <w:overflowPunct/>
        <w:textAlignment w:val="auto"/>
        <w:rPr>
          <w:rFonts w:eastAsiaTheme="minorHAnsi" w:cs="Arial"/>
          <w:sz w:val="20"/>
        </w:rPr>
      </w:pPr>
    </w:p>
    <w:p w:rsidR="002454A7" w:rsidRPr="00A031DD" w:rsidRDefault="002454A7" w:rsidP="002454A7">
      <w:pPr>
        <w:widowControl/>
        <w:overflowPunct/>
        <w:textAlignment w:val="auto"/>
        <w:rPr>
          <w:rFonts w:eastAsiaTheme="minorHAnsi" w:cs="Arial"/>
          <w:b/>
          <w:bCs/>
          <w:iCs/>
          <w:sz w:val="20"/>
        </w:rPr>
      </w:pPr>
      <w:r w:rsidRPr="00A031DD">
        <w:rPr>
          <w:rFonts w:eastAsiaTheme="minorHAnsi" w:cs="Arial"/>
          <w:b/>
          <w:bCs/>
          <w:iCs/>
          <w:sz w:val="20"/>
        </w:rPr>
        <w:t>Terms of reference:</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Consideration of the evidence in meeting the Key Performance Indicators set by the Trustees</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Consideration of evidence about the academic attainment and progress of students over time</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Consideration of the evidence about attendance and behaviour of students</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Consideration of evidence about the quality of teaching and learning provided to students</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Consideration of the evidence about the range and quality of curriculum provision experienced by students</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Consideration of the quality of provision for staff development and its impact upon the quality of provision</w:t>
      </w:r>
    </w:p>
    <w:p w:rsidR="002454A7" w:rsidRPr="00A031DD" w:rsidRDefault="002454A7" w:rsidP="002454A7">
      <w:pPr>
        <w:widowControl/>
        <w:numPr>
          <w:ilvl w:val="0"/>
          <w:numId w:val="10"/>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Consideration of the quality of premises and the learning environment</w:t>
      </w:r>
    </w:p>
    <w:p w:rsidR="002454A7" w:rsidRPr="00A031DD" w:rsidRDefault="002454A7" w:rsidP="002454A7">
      <w:pPr>
        <w:widowControl/>
        <w:numPr>
          <w:ilvl w:val="0"/>
          <w:numId w:val="1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review the procedures for risk assessment of health and safety matters</w:t>
      </w:r>
    </w:p>
    <w:p w:rsidR="002454A7" w:rsidRPr="00A031DD" w:rsidRDefault="002454A7" w:rsidP="002454A7">
      <w:pPr>
        <w:widowControl/>
        <w:numPr>
          <w:ilvl w:val="0"/>
          <w:numId w:val="11"/>
        </w:numPr>
        <w:overflowPunct/>
        <w:autoSpaceDE/>
        <w:autoSpaceDN/>
        <w:adjustRightInd/>
        <w:spacing w:after="200" w:line="276" w:lineRule="auto"/>
        <w:contextualSpacing/>
        <w:textAlignment w:val="auto"/>
        <w:rPr>
          <w:rFonts w:eastAsiaTheme="minorHAnsi" w:cs="Arial"/>
          <w:sz w:val="20"/>
        </w:rPr>
      </w:pPr>
      <w:r w:rsidRPr="00A031DD">
        <w:rPr>
          <w:rFonts w:eastAsiaTheme="minorHAnsi" w:cs="Arial"/>
          <w:sz w:val="20"/>
        </w:rPr>
        <w:t>To consider the views of parents and students about the quality of provision</w:t>
      </w:r>
    </w:p>
    <w:p w:rsidR="002454A7" w:rsidRPr="00A031DD" w:rsidRDefault="002454A7" w:rsidP="002454A7">
      <w:pPr>
        <w:widowControl/>
        <w:overflowPunct/>
        <w:autoSpaceDE/>
        <w:autoSpaceDN/>
        <w:adjustRightInd/>
        <w:spacing w:after="200" w:line="276" w:lineRule="auto"/>
        <w:jc w:val="center"/>
        <w:textAlignment w:val="auto"/>
        <w:rPr>
          <w:rFonts w:eastAsiaTheme="minorHAnsi" w:cs="Arial"/>
          <w:b/>
          <w:sz w:val="20"/>
        </w:rPr>
      </w:pPr>
    </w:p>
    <w:p w:rsidR="002454A7" w:rsidRPr="00A031DD" w:rsidRDefault="002454A7" w:rsidP="002454A7">
      <w:pPr>
        <w:widowControl/>
        <w:overflowPunct/>
        <w:autoSpaceDE/>
        <w:autoSpaceDN/>
        <w:adjustRightInd/>
        <w:spacing w:after="200" w:line="276" w:lineRule="auto"/>
        <w:jc w:val="center"/>
        <w:textAlignment w:val="auto"/>
        <w:rPr>
          <w:rFonts w:eastAsiaTheme="minorHAnsi" w:cs="Arial"/>
          <w:b/>
          <w:sz w:val="20"/>
        </w:rPr>
      </w:pPr>
      <w:r w:rsidRPr="00A031DD">
        <w:rPr>
          <w:rFonts w:eastAsiaTheme="minorHAnsi" w:cs="Arial"/>
          <w:b/>
          <w:sz w:val="20"/>
        </w:rPr>
        <w:lastRenderedPageBreak/>
        <w:t xml:space="preserve">Principal’s responsibilities for day- to-day leadership and management of the </w:t>
      </w:r>
      <w:r w:rsidR="009D4E79" w:rsidRPr="00A031DD">
        <w:rPr>
          <w:rFonts w:eastAsiaTheme="minorHAnsi" w:cs="Arial"/>
          <w:b/>
          <w:sz w:val="20"/>
        </w:rPr>
        <w:t>UTC</w:t>
      </w:r>
    </w:p>
    <w:p w:rsidR="002454A7" w:rsidRPr="00A031DD" w:rsidRDefault="002454A7" w:rsidP="002454A7">
      <w:pPr>
        <w:overflowPunct/>
        <w:autoSpaceDE/>
        <w:autoSpaceDN/>
        <w:adjustRightInd/>
        <w:spacing w:before="19" w:line="220" w:lineRule="exact"/>
        <w:textAlignment w:val="auto"/>
        <w:rPr>
          <w:rFonts w:eastAsia="Calibri" w:cs="Arial"/>
          <w:sz w:val="20"/>
          <w:lang w:val="en-US"/>
        </w:rPr>
      </w:pPr>
    </w:p>
    <w:p w:rsidR="002454A7" w:rsidRPr="00A031DD" w:rsidRDefault="002454A7" w:rsidP="009D4E79">
      <w:pPr>
        <w:widowControl/>
        <w:tabs>
          <w:tab w:val="left" w:pos="794"/>
        </w:tabs>
        <w:overflowPunct/>
        <w:autoSpaceDE/>
        <w:autoSpaceDN/>
        <w:adjustRightInd/>
        <w:spacing w:after="200" w:line="276" w:lineRule="auto"/>
        <w:textAlignment w:val="auto"/>
        <w:rPr>
          <w:rFonts w:eastAsia="Arial" w:cs="Arial"/>
          <w:sz w:val="20"/>
          <w:lang w:val="en-US"/>
        </w:rPr>
      </w:pPr>
      <w:r w:rsidRPr="00A031DD">
        <w:rPr>
          <w:rFonts w:eastAsia="Arial" w:cs="Arial"/>
          <w:sz w:val="20"/>
          <w:lang w:val="en-US"/>
        </w:rPr>
        <w:t xml:space="preserve">The Principal will </w:t>
      </w:r>
      <w:r w:rsidRPr="00A031DD">
        <w:rPr>
          <w:rFonts w:eastAsia="Arial" w:cs="Arial"/>
          <w:spacing w:val="-1"/>
          <w:sz w:val="20"/>
          <w:lang w:val="en-US"/>
        </w:rPr>
        <w:t>b</w:t>
      </w:r>
      <w:r w:rsidRPr="00A031DD">
        <w:rPr>
          <w:rFonts w:eastAsia="Arial" w:cs="Arial"/>
          <w:sz w:val="20"/>
          <w:lang w:val="en-US"/>
        </w:rPr>
        <w:t>e</w:t>
      </w:r>
      <w:r w:rsidRPr="00A031DD">
        <w:rPr>
          <w:rFonts w:eastAsia="Arial" w:cs="Arial"/>
          <w:spacing w:val="-3"/>
          <w:sz w:val="20"/>
          <w:lang w:val="en-US"/>
        </w:rPr>
        <w:t xml:space="preserve"> </w:t>
      </w:r>
      <w:r w:rsidRPr="00A031DD">
        <w:rPr>
          <w:rFonts w:eastAsia="Arial" w:cs="Arial"/>
          <w:sz w:val="20"/>
          <w:lang w:val="en-US"/>
        </w:rPr>
        <w:t>r</w:t>
      </w:r>
      <w:r w:rsidRPr="00A031DD">
        <w:rPr>
          <w:rFonts w:eastAsia="Arial" w:cs="Arial"/>
          <w:spacing w:val="-1"/>
          <w:sz w:val="20"/>
          <w:lang w:val="en-US"/>
        </w:rPr>
        <w:t>equi</w:t>
      </w:r>
      <w:r w:rsidRPr="00A031DD">
        <w:rPr>
          <w:rFonts w:eastAsia="Arial" w:cs="Arial"/>
          <w:sz w:val="20"/>
          <w:lang w:val="en-US"/>
        </w:rPr>
        <w:t>r</w:t>
      </w:r>
      <w:r w:rsidRPr="00A031DD">
        <w:rPr>
          <w:rFonts w:eastAsia="Arial" w:cs="Arial"/>
          <w:spacing w:val="-1"/>
          <w:sz w:val="20"/>
          <w:lang w:val="en-US"/>
        </w:rPr>
        <w:t>e</w:t>
      </w:r>
      <w:r w:rsidRPr="00A031DD">
        <w:rPr>
          <w:rFonts w:eastAsia="Arial" w:cs="Arial"/>
          <w:sz w:val="20"/>
          <w:lang w:val="en-US"/>
        </w:rPr>
        <w:t>d to</w:t>
      </w:r>
      <w:r w:rsidRPr="00A031DD">
        <w:rPr>
          <w:rFonts w:eastAsia="Arial" w:cs="Arial"/>
          <w:spacing w:val="-1"/>
          <w:sz w:val="20"/>
          <w:lang w:val="en-US"/>
        </w:rPr>
        <w:t xml:space="preserve"> unde</w:t>
      </w:r>
      <w:r w:rsidRPr="00A031DD">
        <w:rPr>
          <w:rFonts w:eastAsia="Arial" w:cs="Arial"/>
          <w:sz w:val="20"/>
          <w:lang w:val="en-US"/>
        </w:rPr>
        <w:t>rt</w:t>
      </w:r>
      <w:r w:rsidRPr="00A031DD">
        <w:rPr>
          <w:rFonts w:eastAsia="Arial" w:cs="Arial"/>
          <w:spacing w:val="-1"/>
          <w:sz w:val="20"/>
          <w:lang w:val="en-US"/>
        </w:rPr>
        <w:t>ak</w:t>
      </w:r>
      <w:r w:rsidRPr="00A031DD">
        <w:rPr>
          <w:rFonts w:eastAsia="Arial" w:cs="Arial"/>
          <w:sz w:val="20"/>
          <w:lang w:val="en-US"/>
        </w:rPr>
        <w:t>e t</w:t>
      </w:r>
      <w:r w:rsidRPr="00A031DD">
        <w:rPr>
          <w:rFonts w:eastAsia="Arial" w:cs="Arial"/>
          <w:spacing w:val="-1"/>
          <w:sz w:val="20"/>
          <w:lang w:val="en-US"/>
        </w:rPr>
        <w:t>h</w:t>
      </w:r>
      <w:r w:rsidRPr="00A031DD">
        <w:rPr>
          <w:rFonts w:eastAsia="Arial" w:cs="Arial"/>
          <w:sz w:val="20"/>
          <w:lang w:val="en-US"/>
        </w:rPr>
        <w:t>e</w:t>
      </w:r>
      <w:r w:rsidRPr="00A031DD">
        <w:rPr>
          <w:rFonts w:eastAsia="Arial" w:cs="Arial"/>
          <w:spacing w:val="-1"/>
          <w:sz w:val="20"/>
          <w:lang w:val="en-US"/>
        </w:rPr>
        <w:t xml:space="preserve"> </w:t>
      </w:r>
      <w:r w:rsidRPr="00A031DD">
        <w:rPr>
          <w:rFonts w:eastAsia="Arial" w:cs="Arial"/>
          <w:sz w:val="20"/>
          <w:lang w:val="en-US"/>
        </w:rPr>
        <w:t>f</w:t>
      </w:r>
      <w:r w:rsidRPr="00A031DD">
        <w:rPr>
          <w:rFonts w:eastAsia="Arial" w:cs="Arial"/>
          <w:spacing w:val="-1"/>
          <w:sz w:val="20"/>
          <w:lang w:val="en-US"/>
        </w:rPr>
        <w:t>ollow</w:t>
      </w:r>
      <w:r w:rsidRPr="00A031DD">
        <w:rPr>
          <w:rFonts w:eastAsia="Arial" w:cs="Arial"/>
          <w:sz w:val="20"/>
          <w:lang w:val="en-US"/>
        </w:rPr>
        <w:t xml:space="preserve">ing </w:t>
      </w:r>
      <w:r w:rsidRPr="00A031DD">
        <w:rPr>
          <w:rFonts w:eastAsia="Arial" w:cs="Arial"/>
          <w:spacing w:val="-1"/>
          <w:sz w:val="20"/>
          <w:lang w:val="en-US"/>
        </w:rPr>
        <w:t>du</w:t>
      </w:r>
      <w:r w:rsidRPr="00A031DD">
        <w:rPr>
          <w:rFonts w:eastAsia="Arial" w:cs="Arial"/>
          <w:sz w:val="20"/>
          <w:lang w:val="en-US"/>
        </w:rPr>
        <w:t>t</w:t>
      </w:r>
      <w:r w:rsidRPr="00A031DD">
        <w:rPr>
          <w:rFonts w:eastAsia="Arial" w:cs="Arial"/>
          <w:spacing w:val="-1"/>
          <w:sz w:val="20"/>
          <w:lang w:val="en-US"/>
        </w:rPr>
        <w:t>ies</w:t>
      </w:r>
      <w:r w:rsidRPr="00A031DD">
        <w:rPr>
          <w:rFonts w:eastAsia="Arial" w:cs="Arial"/>
          <w:sz w:val="20"/>
          <w:lang w:val="en-US"/>
        </w:rPr>
        <w:t>:</w:t>
      </w:r>
    </w:p>
    <w:p w:rsidR="002454A7" w:rsidRPr="00A031DD" w:rsidRDefault="002454A7" w:rsidP="002454A7">
      <w:pPr>
        <w:overflowPunct/>
        <w:autoSpaceDE/>
        <w:autoSpaceDN/>
        <w:adjustRightInd/>
        <w:spacing w:before="17" w:line="200" w:lineRule="exact"/>
        <w:textAlignment w:val="auto"/>
        <w:rPr>
          <w:rFonts w:eastAsia="Calibri" w:cs="Arial"/>
          <w:sz w:val="20"/>
          <w:lang w:val="en-US"/>
        </w:rPr>
      </w:pPr>
    </w:p>
    <w:p w:rsidR="002454A7" w:rsidRPr="00A031DD" w:rsidRDefault="002454A7" w:rsidP="002454A7">
      <w:pPr>
        <w:overflowPunct/>
        <w:autoSpaceDE/>
        <w:autoSpaceDN/>
        <w:adjustRightInd/>
        <w:ind w:left="114"/>
        <w:textAlignment w:val="auto"/>
        <w:outlineLvl w:val="2"/>
        <w:rPr>
          <w:rFonts w:eastAsia="Arial" w:cs="Arial"/>
          <w:sz w:val="20"/>
          <w:lang w:val="en-US"/>
        </w:rPr>
      </w:pPr>
      <w:r w:rsidRPr="00A031DD">
        <w:rPr>
          <w:rFonts w:eastAsia="Arial" w:cs="Arial"/>
          <w:b/>
          <w:bCs/>
          <w:sz w:val="20"/>
          <w:lang w:val="en-US"/>
        </w:rPr>
        <w:t>W</w:t>
      </w:r>
      <w:r w:rsidRPr="00A031DD">
        <w:rPr>
          <w:rFonts w:eastAsia="Arial" w:cs="Arial"/>
          <w:b/>
          <w:bCs/>
          <w:spacing w:val="-1"/>
          <w:sz w:val="20"/>
          <w:lang w:val="en-US"/>
        </w:rPr>
        <w:t>ho</w:t>
      </w:r>
      <w:r w:rsidRPr="00A031DD">
        <w:rPr>
          <w:rFonts w:eastAsia="Arial" w:cs="Arial"/>
          <w:b/>
          <w:bCs/>
          <w:sz w:val="20"/>
          <w:lang w:val="en-US"/>
        </w:rPr>
        <w:t>le</w:t>
      </w:r>
      <w:r w:rsidRPr="00A031DD">
        <w:rPr>
          <w:rFonts w:eastAsia="Arial" w:cs="Arial"/>
          <w:b/>
          <w:bCs/>
          <w:spacing w:val="-14"/>
          <w:sz w:val="20"/>
          <w:lang w:val="en-US"/>
        </w:rPr>
        <w:t xml:space="preserve"> </w:t>
      </w:r>
      <w:r w:rsidRPr="00A031DD">
        <w:rPr>
          <w:rFonts w:eastAsia="Arial" w:cs="Arial"/>
          <w:b/>
          <w:bCs/>
          <w:sz w:val="20"/>
          <w:lang w:val="en-US"/>
        </w:rPr>
        <w:t>sc</w:t>
      </w:r>
      <w:r w:rsidRPr="00A031DD">
        <w:rPr>
          <w:rFonts w:eastAsia="Arial" w:cs="Arial"/>
          <w:b/>
          <w:bCs/>
          <w:spacing w:val="-1"/>
          <w:sz w:val="20"/>
          <w:lang w:val="en-US"/>
        </w:rPr>
        <w:t>hoo</w:t>
      </w:r>
      <w:r w:rsidRPr="00A031DD">
        <w:rPr>
          <w:rFonts w:eastAsia="Arial" w:cs="Arial"/>
          <w:b/>
          <w:bCs/>
          <w:sz w:val="20"/>
          <w:lang w:val="en-US"/>
        </w:rPr>
        <w:t>l</w:t>
      </w:r>
      <w:r w:rsidRPr="00A031DD">
        <w:rPr>
          <w:rFonts w:eastAsia="Arial" w:cs="Arial"/>
          <w:b/>
          <w:bCs/>
          <w:spacing w:val="-13"/>
          <w:sz w:val="20"/>
          <w:lang w:val="en-US"/>
        </w:rPr>
        <w:t xml:space="preserve"> </w:t>
      </w:r>
      <w:r w:rsidR="00324126" w:rsidRPr="00A031DD">
        <w:rPr>
          <w:rFonts w:eastAsia="Arial" w:cs="Arial"/>
          <w:b/>
          <w:bCs/>
          <w:spacing w:val="-1"/>
          <w:sz w:val="20"/>
          <w:lang w:val="en-US"/>
        </w:rPr>
        <w:t>o</w:t>
      </w:r>
      <w:r w:rsidR="00324126" w:rsidRPr="00A031DD">
        <w:rPr>
          <w:rFonts w:eastAsia="Arial" w:cs="Arial"/>
          <w:b/>
          <w:bCs/>
          <w:sz w:val="20"/>
          <w:lang w:val="en-US"/>
        </w:rPr>
        <w:t>r</w:t>
      </w:r>
      <w:r w:rsidR="00324126" w:rsidRPr="00A031DD">
        <w:rPr>
          <w:rFonts w:eastAsia="Arial" w:cs="Arial"/>
          <w:b/>
          <w:bCs/>
          <w:spacing w:val="-1"/>
          <w:sz w:val="20"/>
          <w:lang w:val="en-US"/>
        </w:rPr>
        <w:t>g</w:t>
      </w:r>
      <w:r w:rsidR="00324126" w:rsidRPr="00A031DD">
        <w:rPr>
          <w:rFonts w:eastAsia="Arial" w:cs="Arial"/>
          <w:b/>
          <w:bCs/>
          <w:sz w:val="20"/>
          <w:lang w:val="en-US"/>
        </w:rPr>
        <w:t>a</w:t>
      </w:r>
      <w:r w:rsidR="00324126" w:rsidRPr="00A031DD">
        <w:rPr>
          <w:rFonts w:eastAsia="Arial" w:cs="Arial"/>
          <w:b/>
          <w:bCs/>
          <w:spacing w:val="-1"/>
          <w:sz w:val="20"/>
          <w:lang w:val="en-US"/>
        </w:rPr>
        <w:t>n</w:t>
      </w:r>
      <w:r w:rsidR="00324126" w:rsidRPr="00A031DD">
        <w:rPr>
          <w:rFonts w:eastAsia="Arial" w:cs="Arial"/>
          <w:b/>
          <w:bCs/>
          <w:sz w:val="20"/>
          <w:lang w:val="en-US"/>
        </w:rPr>
        <w:t>izati</w:t>
      </w:r>
      <w:r w:rsidR="00324126" w:rsidRPr="00A031DD">
        <w:rPr>
          <w:rFonts w:eastAsia="Arial" w:cs="Arial"/>
          <w:b/>
          <w:bCs/>
          <w:spacing w:val="-1"/>
          <w:sz w:val="20"/>
          <w:lang w:val="en-US"/>
        </w:rPr>
        <w:t>on</w:t>
      </w:r>
      <w:r w:rsidRPr="00A031DD">
        <w:rPr>
          <w:rFonts w:eastAsia="Arial" w:cs="Arial"/>
          <w:b/>
          <w:bCs/>
          <w:sz w:val="20"/>
          <w:lang w:val="en-US"/>
        </w:rPr>
        <w:t>,</w:t>
      </w:r>
      <w:r w:rsidRPr="00A031DD">
        <w:rPr>
          <w:rFonts w:eastAsia="Arial" w:cs="Arial"/>
          <w:b/>
          <w:bCs/>
          <w:spacing w:val="-14"/>
          <w:sz w:val="20"/>
          <w:lang w:val="en-US"/>
        </w:rPr>
        <w:t xml:space="preserve"> </w:t>
      </w:r>
      <w:r w:rsidRPr="00A031DD">
        <w:rPr>
          <w:rFonts w:eastAsia="Arial" w:cs="Arial"/>
          <w:b/>
          <w:bCs/>
          <w:sz w:val="20"/>
          <w:lang w:val="en-US"/>
        </w:rPr>
        <w:t>stra</w:t>
      </w:r>
      <w:r w:rsidRPr="00A031DD">
        <w:rPr>
          <w:rFonts w:eastAsia="Arial" w:cs="Arial"/>
          <w:b/>
          <w:bCs/>
          <w:spacing w:val="-1"/>
          <w:sz w:val="20"/>
          <w:lang w:val="en-US"/>
        </w:rPr>
        <w:t>t</w:t>
      </w:r>
      <w:r w:rsidRPr="00A031DD">
        <w:rPr>
          <w:rFonts w:eastAsia="Arial" w:cs="Arial"/>
          <w:b/>
          <w:bCs/>
          <w:sz w:val="20"/>
          <w:lang w:val="en-US"/>
        </w:rPr>
        <w:t>egy</w:t>
      </w:r>
      <w:r w:rsidRPr="00A031DD">
        <w:rPr>
          <w:rFonts w:eastAsia="Arial" w:cs="Arial"/>
          <w:b/>
          <w:bCs/>
          <w:spacing w:val="-15"/>
          <w:sz w:val="20"/>
          <w:lang w:val="en-US"/>
        </w:rPr>
        <w:t xml:space="preserve"> </w:t>
      </w:r>
      <w:r w:rsidRPr="00A031DD">
        <w:rPr>
          <w:rFonts w:eastAsia="Arial" w:cs="Arial"/>
          <w:b/>
          <w:bCs/>
          <w:sz w:val="20"/>
          <w:lang w:val="en-US"/>
        </w:rPr>
        <w:t>and</w:t>
      </w:r>
      <w:r w:rsidRPr="00A031DD">
        <w:rPr>
          <w:rFonts w:eastAsia="Arial" w:cs="Arial"/>
          <w:b/>
          <w:bCs/>
          <w:spacing w:val="-14"/>
          <w:sz w:val="20"/>
          <w:lang w:val="en-US"/>
        </w:rPr>
        <w:t xml:space="preserve"> </w:t>
      </w:r>
      <w:r w:rsidRPr="00A031DD">
        <w:rPr>
          <w:rFonts w:eastAsia="Arial" w:cs="Arial"/>
          <w:b/>
          <w:bCs/>
          <w:spacing w:val="-1"/>
          <w:sz w:val="20"/>
          <w:lang w:val="en-US"/>
        </w:rPr>
        <w:t>d</w:t>
      </w:r>
      <w:r w:rsidRPr="00A031DD">
        <w:rPr>
          <w:rFonts w:eastAsia="Arial" w:cs="Arial"/>
          <w:b/>
          <w:bCs/>
          <w:sz w:val="20"/>
          <w:lang w:val="en-US"/>
        </w:rPr>
        <w:t>evel</w:t>
      </w:r>
      <w:r w:rsidRPr="00A031DD">
        <w:rPr>
          <w:rFonts w:eastAsia="Arial" w:cs="Arial"/>
          <w:b/>
          <w:bCs/>
          <w:spacing w:val="-1"/>
          <w:sz w:val="20"/>
          <w:lang w:val="en-US"/>
        </w:rPr>
        <w:t>o</w:t>
      </w:r>
      <w:r w:rsidRPr="00A031DD">
        <w:rPr>
          <w:rFonts w:eastAsia="Arial" w:cs="Arial"/>
          <w:b/>
          <w:bCs/>
          <w:sz w:val="20"/>
          <w:lang w:val="en-US"/>
        </w:rPr>
        <w:t>p</w:t>
      </w:r>
      <w:r w:rsidRPr="00A031DD">
        <w:rPr>
          <w:rFonts w:eastAsia="Arial" w:cs="Arial"/>
          <w:b/>
          <w:bCs/>
          <w:spacing w:val="-1"/>
          <w:sz w:val="20"/>
          <w:lang w:val="en-US"/>
        </w:rPr>
        <w:t>m</w:t>
      </w:r>
      <w:r w:rsidRPr="00A031DD">
        <w:rPr>
          <w:rFonts w:eastAsia="Arial" w:cs="Arial"/>
          <w:b/>
          <w:bCs/>
          <w:sz w:val="20"/>
          <w:lang w:val="en-US"/>
        </w:rPr>
        <w:t>e</w:t>
      </w:r>
      <w:r w:rsidRPr="00A031DD">
        <w:rPr>
          <w:rFonts w:eastAsia="Arial" w:cs="Arial"/>
          <w:b/>
          <w:bCs/>
          <w:spacing w:val="-1"/>
          <w:sz w:val="20"/>
          <w:lang w:val="en-US"/>
        </w:rPr>
        <w:t>n</w:t>
      </w:r>
      <w:r w:rsidRPr="00A031DD">
        <w:rPr>
          <w:rFonts w:eastAsia="Arial" w:cs="Arial"/>
          <w:b/>
          <w:bCs/>
          <w:sz w:val="20"/>
          <w:lang w:val="en-US"/>
        </w:rPr>
        <w:t>t</w:t>
      </w:r>
    </w:p>
    <w:p w:rsidR="009D4E79" w:rsidRPr="00A031DD" w:rsidRDefault="009D4E79" w:rsidP="009D4E79">
      <w:pPr>
        <w:widowControl/>
        <w:tabs>
          <w:tab w:val="left" w:pos="794"/>
        </w:tabs>
        <w:overflowPunct/>
        <w:autoSpaceDE/>
        <w:autoSpaceDN/>
        <w:adjustRightInd/>
        <w:spacing w:after="200" w:line="288" w:lineRule="auto"/>
        <w:ind w:right="118"/>
        <w:textAlignment w:val="auto"/>
        <w:rPr>
          <w:rFonts w:eastAsia="Calibri" w:cs="Arial"/>
          <w:sz w:val="20"/>
          <w:lang w:val="en-US"/>
        </w:rPr>
      </w:pPr>
    </w:p>
    <w:p w:rsidR="00BD12B8" w:rsidRPr="00A031DD" w:rsidRDefault="002454A7" w:rsidP="00BD12B8">
      <w:pPr>
        <w:pStyle w:val="ListParagraph"/>
        <w:widowControl/>
        <w:numPr>
          <w:ilvl w:val="0"/>
          <w:numId w:val="24"/>
        </w:numPr>
        <w:tabs>
          <w:tab w:val="left" w:pos="794"/>
        </w:tabs>
        <w:overflowPunct/>
        <w:autoSpaceDE/>
        <w:autoSpaceDN/>
        <w:adjustRightInd/>
        <w:spacing w:after="200" w:line="288" w:lineRule="auto"/>
        <w:ind w:right="118"/>
        <w:textAlignment w:val="auto"/>
        <w:rPr>
          <w:rFonts w:eastAsia="Arial" w:cs="Arial"/>
          <w:sz w:val="20"/>
          <w:lang w:val="en-US"/>
        </w:rPr>
      </w:pPr>
      <w:r w:rsidRPr="00A031DD">
        <w:rPr>
          <w:rFonts w:eastAsia="Arial" w:cs="Arial"/>
          <w:spacing w:val="-1"/>
          <w:sz w:val="20"/>
          <w:lang w:val="en-US"/>
        </w:rPr>
        <w:t>P</w:t>
      </w:r>
      <w:r w:rsidRPr="00A031DD">
        <w:rPr>
          <w:rFonts w:eastAsia="Arial" w:cs="Arial"/>
          <w:sz w:val="20"/>
          <w:lang w:val="en-US"/>
        </w:rPr>
        <w:t>r</w:t>
      </w:r>
      <w:r w:rsidRPr="00A031DD">
        <w:rPr>
          <w:rFonts w:eastAsia="Arial" w:cs="Arial"/>
          <w:spacing w:val="-1"/>
          <w:sz w:val="20"/>
          <w:lang w:val="en-US"/>
        </w:rPr>
        <w:t>ovid</w:t>
      </w:r>
      <w:r w:rsidRPr="00A031DD">
        <w:rPr>
          <w:rFonts w:eastAsia="Arial" w:cs="Arial"/>
          <w:sz w:val="20"/>
          <w:lang w:val="en-US"/>
        </w:rPr>
        <w:t>e</w:t>
      </w:r>
      <w:r w:rsidRPr="00A031DD">
        <w:rPr>
          <w:rFonts w:eastAsia="Arial" w:cs="Arial"/>
          <w:spacing w:val="-1"/>
          <w:sz w:val="20"/>
          <w:lang w:val="en-US"/>
        </w:rPr>
        <w:t xml:space="preserve"> o</w:t>
      </w:r>
      <w:r w:rsidRPr="00A031DD">
        <w:rPr>
          <w:rFonts w:eastAsia="Arial" w:cs="Arial"/>
          <w:spacing w:val="1"/>
          <w:sz w:val="20"/>
          <w:lang w:val="en-US"/>
        </w:rPr>
        <w:t>v</w:t>
      </w:r>
      <w:r w:rsidRPr="00A031DD">
        <w:rPr>
          <w:rFonts w:eastAsia="Arial" w:cs="Arial"/>
          <w:spacing w:val="-1"/>
          <w:sz w:val="20"/>
          <w:lang w:val="en-US"/>
        </w:rPr>
        <w:t>e</w:t>
      </w:r>
      <w:r w:rsidRPr="00A031DD">
        <w:rPr>
          <w:rFonts w:eastAsia="Arial" w:cs="Arial"/>
          <w:sz w:val="20"/>
          <w:lang w:val="en-US"/>
        </w:rPr>
        <w:t>r</w:t>
      </w:r>
      <w:r w:rsidRPr="00A031DD">
        <w:rPr>
          <w:rFonts w:eastAsia="Arial" w:cs="Arial"/>
          <w:spacing w:val="-1"/>
          <w:sz w:val="20"/>
          <w:lang w:val="en-US"/>
        </w:rPr>
        <w:t>al</w:t>
      </w:r>
      <w:r w:rsidRPr="00A031DD">
        <w:rPr>
          <w:rFonts w:eastAsia="Arial" w:cs="Arial"/>
          <w:sz w:val="20"/>
          <w:lang w:val="en-US"/>
        </w:rPr>
        <w:t>l</w:t>
      </w:r>
      <w:r w:rsidRPr="00A031DD">
        <w:rPr>
          <w:rFonts w:eastAsia="Arial" w:cs="Arial"/>
          <w:spacing w:val="-2"/>
          <w:sz w:val="20"/>
          <w:lang w:val="en-US"/>
        </w:rPr>
        <w:t xml:space="preserve"> </w:t>
      </w:r>
      <w:r w:rsidRPr="00A031DD">
        <w:rPr>
          <w:rFonts w:eastAsia="Arial" w:cs="Arial"/>
          <w:sz w:val="20"/>
          <w:lang w:val="en-US"/>
        </w:rPr>
        <w:t>str</w:t>
      </w:r>
      <w:r w:rsidRPr="00A031DD">
        <w:rPr>
          <w:rFonts w:eastAsia="Arial" w:cs="Arial"/>
          <w:spacing w:val="-1"/>
          <w:sz w:val="20"/>
          <w:lang w:val="en-US"/>
        </w:rPr>
        <w:t>a</w:t>
      </w:r>
      <w:r w:rsidRPr="00A031DD">
        <w:rPr>
          <w:rFonts w:eastAsia="Arial" w:cs="Arial"/>
          <w:sz w:val="20"/>
          <w:lang w:val="en-US"/>
        </w:rPr>
        <w:t>t</w:t>
      </w:r>
      <w:r w:rsidRPr="00A031DD">
        <w:rPr>
          <w:rFonts w:eastAsia="Arial" w:cs="Arial"/>
          <w:spacing w:val="-1"/>
          <w:sz w:val="20"/>
          <w:lang w:val="en-US"/>
        </w:rPr>
        <w:t>egi</w:t>
      </w:r>
      <w:r w:rsidRPr="00A031DD">
        <w:rPr>
          <w:rFonts w:eastAsia="Arial" w:cs="Arial"/>
          <w:sz w:val="20"/>
          <w:lang w:val="en-US"/>
        </w:rPr>
        <w:t>c</w:t>
      </w:r>
      <w:r w:rsidRPr="00A031DD">
        <w:rPr>
          <w:rFonts w:eastAsia="Arial" w:cs="Arial"/>
          <w:spacing w:val="-1"/>
          <w:sz w:val="20"/>
          <w:lang w:val="en-US"/>
        </w:rPr>
        <w:t xml:space="preserve"> lea</w:t>
      </w:r>
      <w:r w:rsidRPr="00A031DD">
        <w:rPr>
          <w:rFonts w:eastAsia="Arial" w:cs="Arial"/>
          <w:sz w:val="20"/>
          <w:lang w:val="en-US"/>
        </w:rPr>
        <w:t>d</w:t>
      </w:r>
      <w:r w:rsidRPr="00A031DD">
        <w:rPr>
          <w:rFonts w:eastAsia="Arial" w:cs="Arial"/>
          <w:spacing w:val="-1"/>
          <w:sz w:val="20"/>
          <w:lang w:val="en-US"/>
        </w:rPr>
        <w:t>e</w:t>
      </w:r>
      <w:r w:rsidRPr="00A031DD">
        <w:rPr>
          <w:rFonts w:eastAsia="Arial" w:cs="Arial"/>
          <w:sz w:val="20"/>
          <w:lang w:val="en-US"/>
        </w:rPr>
        <w:t>rs</w:t>
      </w:r>
      <w:r w:rsidRPr="00A031DD">
        <w:rPr>
          <w:rFonts w:eastAsia="Arial" w:cs="Arial"/>
          <w:spacing w:val="-1"/>
          <w:sz w:val="20"/>
          <w:lang w:val="en-US"/>
        </w:rPr>
        <w:t>hi</w:t>
      </w:r>
      <w:r w:rsidRPr="00A031DD">
        <w:rPr>
          <w:rFonts w:eastAsia="Arial" w:cs="Arial"/>
          <w:sz w:val="20"/>
          <w:lang w:val="en-US"/>
        </w:rPr>
        <w:t>p</w:t>
      </w:r>
      <w:r w:rsidRPr="00A031DD">
        <w:rPr>
          <w:rFonts w:eastAsia="Arial" w:cs="Arial"/>
          <w:spacing w:val="-1"/>
          <w:sz w:val="20"/>
          <w:lang w:val="en-US"/>
        </w:rPr>
        <w:t xml:space="preserve"> and</w:t>
      </w:r>
      <w:r w:rsidRPr="00A031DD">
        <w:rPr>
          <w:rFonts w:eastAsia="Arial" w:cs="Arial"/>
          <w:sz w:val="20"/>
          <w:lang w:val="en-US"/>
        </w:rPr>
        <w:t>,</w:t>
      </w:r>
      <w:r w:rsidRPr="00A031DD">
        <w:rPr>
          <w:rFonts w:eastAsia="Arial" w:cs="Arial"/>
          <w:spacing w:val="-1"/>
          <w:sz w:val="20"/>
          <w:lang w:val="en-US"/>
        </w:rPr>
        <w:t xml:space="preserve"> wi</w:t>
      </w:r>
      <w:r w:rsidRPr="00A031DD">
        <w:rPr>
          <w:rFonts w:eastAsia="Arial" w:cs="Arial"/>
          <w:spacing w:val="1"/>
          <w:sz w:val="20"/>
          <w:lang w:val="en-US"/>
        </w:rPr>
        <w:t>t</w:t>
      </w:r>
      <w:r w:rsidRPr="00A031DD">
        <w:rPr>
          <w:rFonts w:eastAsia="Arial" w:cs="Arial"/>
          <w:sz w:val="20"/>
          <w:lang w:val="en-US"/>
        </w:rPr>
        <w:t xml:space="preserve">h </w:t>
      </w:r>
      <w:r w:rsidRPr="00A031DD">
        <w:rPr>
          <w:rFonts w:eastAsia="Arial" w:cs="Arial"/>
          <w:spacing w:val="-1"/>
          <w:sz w:val="20"/>
          <w:lang w:val="en-US"/>
        </w:rPr>
        <w:t>o</w:t>
      </w:r>
      <w:r w:rsidRPr="00A031DD">
        <w:rPr>
          <w:rFonts w:eastAsia="Arial" w:cs="Arial"/>
          <w:sz w:val="20"/>
          <w:lang w:val="en-US"/>
        </w:rPr>
        <w:t>t</w:t>
      </w:r>
      <w:r w:rsidRPr="00A031DD">
        <w:rPr>
          <w:rFonts w:eastAsia="Arial" w:cs="Arial"/>
          <w:spacing w:val="-1"/>
          <w:sz w:val="20"/>
          <w:lang w:val="en-US"/>
        </w:rPr>
        <w:t>he</w:t>
      </w:r>
      <w:r w:rsidRPr="00A031DD">
        <w:rPr>
          <w:rFonts w:eastAsia="Arial" w:cs="Arial"/>
          <w:sz w:val="20"/>
          <w:lang w:val="en-US"/>
        </w:rPr>
        <w:t xml:space="preserve">rs, </w:t>
      </w:r>
      <w:r w:rsidRPr="00A031DD">
        <w:rPr>
          <w:rFonts w:eastAsia="Arial" w:cs="Arial"/>
          <w:spacing w:val="-1"/>
          <w:sz w:val="20"/>
          <w:lang w:val="en-US"/>
        </w:rPr>
        <w:t>l</w:t>
      </w:r>
      <w:r w:rsidRPr="00A031DD">
        <w:rPr>
          <w:rFonts w:eastAsia="Arial" w:cs="Arial"/>
          <w:spacing w:val="-2"/>
          <w:sz w:val="20"/>
          <w:lang w:val="en-US"/>
        </w:rPr>
        <w:t>e</w:t>
      </w:r>
      <w:r w:rsidRPr="00A031DD">
        <w:rPr>
          <w:rFonts w:eastAsia="Arial" w:cs="Arial"/>
          <w:spacing w:val="-1"/>
          <w:sz w:val="20"/>
          <w:lang w:val="en-US"/>
        </w:rPr>
        <w:t>ad</w:t>
      </w:r>
      <w:r w:rsidRPr="00A031DD">
        <w:rPr>
          <w:rFonts w:eastAsia="Arial" w:cs="Arial"/>
          <w:sz w:val="20"/>
          <w:lang w:val="en-US"/>
        </w:rPr>
        <w:t>,</w:t>
      </w:r>
      <w:r w:rsidRPr="00A031DD">
        <w:rPr>
          <w:rFonts w:eastAsia="Arial" w:cs="Arial"/>
          <w:spacing w:val="-1"/>
          <w:sz w:val="20"/>
          <w:lang w:val="en-US"/>
        </w:rPr>
        <w:t xml:space="preserve"> devel</w:t>
      </w:r>
      <w:r w:rsidRPr="00A031DD">
        <w:rPr>
          <w:rFonts w:eastAsia="Arial" w:cs="Arial"/>
          <w:sz w:val="20"/>
          <w:lang w:val="en-US"/>
        </w:rPr>
        <w:t>op</w:t>
      </w:r>
      <w:r w:rsidRPr="00A031DD">
        <w:rPr>
          <w:rFonts w:eastAsia="Arial" w:cs="Arial"/>
          <w:spacing w:val="-1"/>
          <w:sz w:val="20"/>
          <w:lang w:val="en-US"/>
        </w:rPr>
        <w:t xml:space="preserve"> an</w:t>
      </w:r>
      <w:r w:rsidRPr="00A031DD">
        <w:rPr>
          <w:rFonts w:eastAsia="Arial" w:cs="Arial"/>
          <w:sz w:val="20"/>
          <w:lang w:val="en-US"/>
        </w:rPr>
        <w:t>d</w:t>
      </w:r>
    </w:p>
    <w:p w:rsidR="002454A7" w:rsidRPr="00A031DD" w:rsidRDefault="002454A7" w:rsidP="00BD12B8">
      <w:pPr>
        <w:pStyle w:val="ListParagraph"/>
        <w:widowControl/>
        <w:tabs>
          <w:tab w:val="left" w:pos="794"/>
        </w:tabs>
        <w:overflowPunct/>
        <w:autoSpaceDE/>
        <w:autoSpaceDN/>
        <w:adjustRightInd/>
        <w:spacing w:after="200" w:line="288" w:lineRule="auto"/>
        <w:ind w:left="360" w:right="118"/>
        <w:textAlignment w:val="auto"/>
        <w:rPr>
          <w:rFonts w:eastAsia="Arial" w:cs="Arial"/>
          <w:sz w:val="20"/>
          <w:lang w:val="en-US"/>
        </w:rPr>
      </w:pPr>
      <w:r w:rsidRPr="00A031DD">
        <w:rPr>
          <w:rFonts w:eastAsia="Arial" w:cs="Arial"/>
          <w:sz w:val="20"/>
          <w:lang w:val="en-US"/>
        </w:rPr>
        <w:t>s</w:t>
      </w:r>
      <w:r w:rsidRPr="00A031DD">
        <w:rPr>
          <w:rFonts w:eastAsia="Arial" w:cs="Arial"/>
          <w:spacing w:val="-1"/>
          <w:sz w:val="20"/>
          <w:lang w:val="en-US"/>
        </w:rPr>
        <w:t>up</w:t>
      </w:r>
      <w:r w:rsidRPr="00A031DD">
        <w:rPr>
          <w:rFonts w:eastAsia="Arial" w:cs="Arial"/>
          <w:sz w:val="20"/>
          <w:lang w:val="en-US"/>
        </w:rPr>
        <w:t>p</w:t>
      </w:r>
      <w:r w:rsidRPr="00A031DD">
        <w:rPr>
          <w:rFonts w:eastAsia="Arial" w:cs="Arial"/>
          <w:spacing w:val="-1"/>
          <w:sz w:val="20"/>
          <w:lang w:val="en-US"/>
        </w:rPr>
        <w:t>o</w:t>
      </w:r>
      <w:r w:rsidRPr="00A031DD">
        <w:rPr>
          <w:rFonts w:eastAsia="Arial" w:cs="Arial"/>
          <w:sz w:val="20"/>
          <w:lang w:val="en-US"/>
        </w:rPr>
        <w:t>rt</w:t>
      </w:r>
      <w:r w:rsidRPr="00A031DD">
        <w:rPr>
          <w:rFonts w:eastAsia="Arial" w:cs="Arial"/>
          <w:spacing w:val="1"/>
          <w:sz w:val="20"/>
          <w:lang w:val="en-US"/>
        </w:rPr>
        <w:t xml:space="preserve"> </w:t>
      </w:r>
      <w:r w:rsidRPr="00A031DD">
        <w:rPr>
          <w:rFonts w:eastAsia="Arial" w:cs="Arial"/>
          <w:sz w:val="20"/>
          <w:lang w:val="en-US"/>
        </w:rPr>
        <w:t>t</w:t>
      </w:r>
      <w:r w:rsidRPr="00A031DD">
        <w:rPr>
          <w:rFonts w:eastAsia="Arial" w:cs="Arial"/>
          <w:spacing w:val="-1"/>
          <w:sz w:val="20"/>
          <w:lang w:val="en-US"/>
        </w:rPr>
        <w:t xml:space="preserve">he </w:t>
      </w:r>
      <w:r w:rsidRPr="00A031DD">
        <w:rPr>
          <w:rFonts w:eastAsia="Arial" w:cs="Arial"/>
          <w:sz w:val="20"/>
          <w:lang w:val="en-US"/>
        </w:rPr>
        <w:t>str</w:t>
      </w:r>
      <w:r w:rsidRPr="00A031DD">
        <w:rPr>
          <w:rFonts w:eastAsia="Arial" w:cs="Arial"/>
          <w:spacing w:val="-1"/>
          <w:sz w:val="20"/>
          <w:lang w:val="en-US"/>
        </w:rPr>
        <w:t>a</w:t>
      </w:r>
      <w:r w:rsidRPr="00A031DD">
        <w:rPr>
          <w:rFonts w:eastAsia="Arial" w:cs="Arial"/>
          <w:sz w:val="20"/>
          <w:lang w:val="en-US"/>
        </w:rPr>
        <w:t>t</w:t>
      </w:r>
      <w:r w:rsidRPr="00A031DD">
        <w:rPr>
          <w:rFonts w:eastAsia="Arial" w:cs="Arial"/>
          <w:spacing w:val="-1"/>
          <w:sz w:val="20"/>
          <w:lang w:val="en-US"/>
        </w:rPr>
        <w:t>egi</w:t>
      </w:r>
      <w:r w:rsidRPr="00A031DD">
        <w:rPr>
          <w:rFonts w:eastAsia="Arial" w:cs="Arial"/>
          <w:sz w:val="20"/>
          <w:lang w:val="en-US"/>
        </w:rPr>
        <w:t>c</w:t>
      </w:r>
      <w:r w:rsidRPr="00A031DD">
        <w:rPr>
          <w:rFonts w:eastAsia="Arial" w:cs="Arial"/>
          <w:spacing w:val="-1"/>
          <w:sz w:val="20"/>
          <w:lang w:val="en-US"/>
        </w:rPr>
        <w:t xml:space="preserve"> di</w:t>
      </w:r>
      <w:r w:rsidRPr="00A031DD">
        <w:rPr>
          <w:rFonts w:eastAsia="Arial" w:cs="Arial"/>
          <w:sz w:val="20"/>
          <w:lang w:val="en-US"/>
        </w:rPr>
        <w:t>r</w:t>
      </w:r>
      <w:r w:rsidRPr="00A031DD">
        <w:rPr>
          <w:rFonts w:eastAsia="Arial" w:cs="Arial"/>
          <w:spacing w:val="-1"/>
          <w:sz w:val="20"/>
          <w:lang w:val="en-US"/>
        </w:rPr>
        <w:t>ec</w:t>
      </w:r>
      <w:r w:rsidRPr="00A031DD">
        <w:rPr>
          <w:rFonts w:eastAsia="Arial" w:cs="Arial"/>
          <w:sz w:val="20"/>
          <w:lang w:val="en-US"/>
        </w:rPr>
        <w:t>t</w:t>
      </w:r>
      <w:r w:rsidRPr="00A031DD">
        <w:rPr>
          <w:rFonts w:eastAsia="Arial" w:cs="Arial"/>
          <w:spacing w:val="-1"/>
          <w:sz w:val="20"/>
          <w:lang w:val="en-US"/>
        </w:rPr>
        <w:t>ion</w:t>
      </w:r>
      <w:r w:rsidRPr="00A031DD">
        <w:rPr>
          <w:rFonts w:eastAsia="Arial" w:cs="Arial"/>
          <w:sz w:val="20"/>
          <w:lang w:val="en-US"/>
        </w:rPr>
        <w:t>,</w:t>
      </w:r>
      <w:r w:rsidRPr="00A031DD">
        <w:rPr>
          <w:rFonts w:eastAsia="Arial" w:cs="Arial"/>
          <w:spacing w:val="-1"/>
          <w:sz w:val="20"/>
          <w:lang w:val="en-US"/>
        </w:rPr>
        <w:t xml:space="preserve"> </w:t>
      </w:r>
      <w:r w:rsidRPr="00A031DD">
        <w:rPr>
          <w:rFonts w:eastAsia="Arial" w:cs="Arial"/>
          <w:sz w:val="20"/>
          <w:lang w:val="en-US"/>
        </w:rPr>
        <w:t>v</w:t>
      </w:r>
      <w:r w:rsidRPr="00A031DD">
        <w:rPr>
          <w:rFonts w:eastAsia="Arial" w:cs="Arial"/>
          <w:spacing w:val="-1"/>
          <w:sz w:val="20"/>
          <w:lang w:val="en-US"/>
        </w:rPr>
        <w:t>i</w:t>
      </w:r>
      <w:r w:rsidRPr="00A031DD">
        <w:rPr>
          <w:rFonts w:eastAsia="Arial" w:cs="Arial"/>
          <w:sz w:val="20"/>
          <w:lang w:val="en-US"/>
        </w:rPr>
        <w:t>s</w:t>
      </w:r>
      <w:r w:rsidRPr="00A031DD">
        <w:rPr>
          <w:rFonts w:eastAsia="Arial" w:cs="Arial"/>
          <w:spacing w:val="-1"/>
          <w:sz w:val="20"/>
          <w:lang w:val="en-US"/>
        </w:rPr>
        <w:t>ion</w:t>
      </w:r>
      <w:r w:rsidRPr="00A031DD">
        <w:rPr>
          <w:rFonts w:eastAsia="Arial" w:cs="Arial"/>
          <w:sz w:val="20"/>
          <w:lang w:val="en-US"/>
        </w:rPr>
        <w:t>,</w:t>
      </w:r>
      <w:r w:rsidRPr="00A031DD">
        <w:rPr>
          <w:rFonts w:eastAsia="Arial" w:cs="Arial"/>
          <w:spacing w:val="-1"/>
          <w:sz w:val="20"/>
          <w:lang w:val="en-US"/>
        </w:rPr>
        <w:t xml:space="preserve"> </w:t>
      </w:r>
      <w:r w:rsidRPr="00A031DD">
        <w:rPr>
          <w:rFonts w:eastAsia="Arial" w:cs="Arial"/>
          <w:sz w:val="20"/>
          <w:lang w:val="en-US"/>
        </w:rPr>
        <w:t>v</w:t>
      </w:r>
      <w:r w:rsidRPr="00A031DD">
        <w:rPr>
          <w:rFonts w:eastAsia="Arial" w:cs="Arial"/>
          <w:spacing w:val="-1"/>
          <w:sz w:val="20"/>
          <w:lang w:val="en-US"/>
        </w:rPr>
        <w:t>alue</w:t>
      </w:r>
      <w:r w:rsidRPr="00A031DD">
        <w:rPr>
          <w:rFonts w:eastAsia="Arial" w:cs="Arial"/>
          <w:sz w:val="20"/>
          <w:lang w:val="en-US"/>
        </w:rPr>
        <w:t>s</w:t>
      </w:r>
      <w:r w:rsidRPr="00A031DD">
        <w:rPr>
          <w:rFonts w:eastAsia="Arial" w:cs="Arial"/>
          <w:spacing w:val="-1"/>
          <w:sz w:val="20"/>
          <w:lang w:val="en-US"/>
        </w:rPr>
        <w:t xml:space="preserve"> an</w:t>
      </w:r>
      <w:r w:rsidRPr="00A031DD">
        <w:rPr>
          <w:rFonts w:eastAsia="Arial" w:cs="Arial"/>
          <w:sz w:val="20"/>
          <w:lang w:val="en-US"/>
        </w:rPr>
        <w:t>d</w:t>
      </w:r>
      <w:r w:rsidRPr="00A031DD">
        <w:rPr>
          <w:rFonts w:eastAsia="Arial" w:cs="Arial"/>
          <w:spacing w:val="-1"/>
          <w:sz w:val="20"/>
          <w:lang w:val="en-US"/>
        </w:rPr>
        <w:t xml:space="preserve"> p</w:t>
      </w:r>
      <w:r w:rsidRPr="00A031DD">
        <w:rPr>
          <w:rFonts w:eastAsia="Arial" w:cs="Arial"/>
          <w:sz w:val="20"/>
          <w:lang w:val="en-US"/>
        </w:rPr>
        <w:t>r</w:t>
      </w:r>
      <w:r w:rsidRPr="00A031DD">
        <w:rPr>
          <w:rFonts w:eastAsia="Arial" w:cs="Arial"/>
          <w:spacing w:val="-1"/>
          <w:sz w:val="20"/>
          <w:lang w:val="en-US"/>
        </w:rPr>
        <w:t>io</w:t>
      </w:r>
      <w:r w:rsidRPr="00A031DD">
        <w:rPr>
          <w:rFonts w:eastAsia="Arial" w:cs="Arial"/>
          <w:sz w:val="20"/>
          <w:lang w:val="en-US"/>
        </w:rPr>
        <w:t>r</w:t>
      </w:r>
      <w:r w:rsidRPr="00A031DD">
        <w:rPr>
          <w:rFonts w:eastAsia="Arial" w:cs="Arial"/>
          <w:spacing w:val="-1"/>
          <w:sz w:val="20"/>
          <w:lang w:val="en-US"/>
        </w:rPr>
        <w:t>i</w:t>
      </w:r>
      <w:r w:rsidRPr="00A031DD">
        <w:rPr>
          <w:rFonts w:eastAsia="Arial" w:cs="Arial"/>
          <w:sz w:val="20"/>
          <w:lang w:val="en-US"/>
        </w:rPr>
        <w:t>ti</w:t>
      </w:r>
      <w:r w:rsidRPr="00A031DD">
        <w:rPr>
          <w:rFonts w:eastAsia="Arial" w:cs="Arial"/>
          <w:spacing w:val="-1"/>
          <w:sz w:val="20"/>
          <w:lang w:val="en-US"/>
        </w:rPr>
        <w:t>e</w:t>
      </w:r>
      <w:r w:rsidRPr="00A031DD">
        <w:rPr>
          <w:rFonts w:eastAsia="Arial" w:cs="Arial"/>
          <w:sz w:val="20"/>
          <w:lang w:val="en-US"/>
        </w:rPr>
        <w:t>s</w:t>
      </w:r>
      <w:r w:rsidRPr="00A031DD">
        <w:rPr>
          <w:rFonts w:eastAsia="Arial" w:cs="Arial"/>
          <w:spacing w:val="-1"/>
          <w:sz w:val="20"/>
          <w:lang w:val="en-US"/>
        </w:rPr>
        <w:t xml:space="preserve"> o</w:t>
      </w:r>
      <w:r w:rsidRPr="00A031DD">
        <w:rPr>
          <w:rFonts w:eastAsia="Arial" w:cs="Arial"/>
          <w:sz w:val="20"/>
          <w:lang w:val="en-US"/>
        </w:rPr>
        <w:t>f</w:t>
      </w:r>
      <w:r w:rsidRPr="00A031DD">
        <w:rPr>
          <w:rFonts w:eastAsia="Arial" w:cs="Arial"/>
          <w:spacing w:val="-1"/>
          <w:sz w:val="20"/>
          <w:lang w:val="en-US"/>
        </w:rPr>
        <w:t xml:space="preserve"> </w:t>
      </w:r>
      <w:r w:rsidRPr="00A031DD">
        <w:rPr>
          <w:rFonts w:eastAsia="Arial" w:cs="Arial"/>
          <w:sz w:val="20"/>
          <w:lang w:val="en-US"/>
        </w:rPr>
        <w:t>t</w:t>
      </w:r>
      <w:r w:rsidRPr="00A031DD">
        <w:rPr>
          <w:rFonts w:eastAsia="Arial" w:cs="Arial"/>
          <w:spacing w:val="-1"/>
          <w:sz w:val="20"/>
          <w:lang w:val="en-US"/>
        </w:rPr>
        <w:t>h</w:t>
      </w:r>
      <w:r w:rsidRPr="00A031DD">
        <w:rPr>
          <w:rFonts w:eastAsia="Arial" w:cs="Arial"/>
          <w:sz w:val="20"/>
          <w:lang w:val="en-US"/>
        </w:rPr>
        <w:t>e</w:t>
      </w:r>
      <w:r w:rsidRPr="00A031DD">
        <w:rPr>
          <w:rFonts w:eastAsia="Arial" w:cs="Arial"/>
          <w:spacing w:val="-1"/>
          <w:sz w:val="20"/>
          <w:lang w:val="en-US"/>
        </w:rPr>
        <w:t xml:space="preserve"> </w:t>
      </w:r>
      <w:r w:rsidRPr="00A031DD">
        <w:rPr>
          <w:rFonts w:eastAsia="Arial" w:cs="Arial"/>
          <w:sz w:val="20"/>
          <w:lang w:val="en-US"/>
        </w:rPr>
        <w:t>s</w:t>
      </w:r>
      <w:r w:rsidRPr="00A031DD">
        <w:rPr>
          <w:rFonts w:eastAsia="Arial" w:cs="Arial"/>
          <w:spacing w:val="-2"/>
          <w:sz w:val="20"/>
          <w:lang w:val="en-US"/>
        </w:rPr>
        <w:t>c</w:t>
      </w:r>
      <w:r w:rsidRPr="00A031DD">
        <w:rPr>
          <w:rFonts w:eastAsia="Arial" w:cs="Arial"/>
          <w:spacing w:val="-1"/>
          <w:sz w:val="20"/>
          <w:lang w:val="en-US"/>
        </w:rPr>
        <w:t>hool</w:t>
      </w:r>
      <w:r w:rsidRPr="00A031DD">
        <w:rPr>
          <w:rFonts w:eastAsia="Arial" w:cs="Arial"/>
          <w:sz w:val="20"/>
          <w:lang w:val="en-US"/>
        </w:rPr>
        <w:t>.</w:t>
      </w:r>
    </w:p>
    <w:p w:rsidR="002454A7" w:rsidRPr="00A031DD" w:rsidRDefault="002454A7" w:rsidP="00BD12B8">
      <w:pPr>
        <w:overflowPunct/>
        <w:autoSpaceDE/>
        <w:autoSpaceDN/>
        <w:adjustRightInd/>
        <w:spacing w:before="2" w:line="240" w:lineRule="exact"/>
        <w:textAlignment w:val="auto"/>
        <w:rPr>
          <w:rFonts w:eastAsia="Calibri" w:cs="Arial"/>
          <w:sz w:val="20"/>
          <w:lang w:val="en-US"/>
        </w:rPr>
      </w:pPr>
    </w:p>
    <w:p w:rsidR="009D4E79" w:rsidRPr="00A031DD" w:rsidRDefault="002454A7" w:rsidP="00BD12B8">
      <w:pPr>
        <w:pStyle w:val="ListParagraph"/>
        <w:widowControl/>
        <w:numPr>
          <w:ilvl w:val="0"/>
          <w:numId w:val="24"/>
        </w:numPr>
        <w:tabs>
          <w:tab w:val="left" w:pos="794"/>
        </w:tabs>
        <w:overflowPunct/>
        <w:autoSpaceDE/>
        <w:autoSpaceDN/>
        <w:adjustRightInd/>
        <w:spacing w:after="200" w:line="276" w:lineRule="auto"/>
        <w:textAlignment w:val="auto"/>
        <w:rPr>
          <w:rFonts w:eastAsia="Arial" w:cs="Arial"/>
          <w:sz w:val="20"/>
          <w:lang w:val="en-US"/>
        </w:rPr>
      </w:pPr>
      <w:r w:rsidRPr="00A031DD">
        <w:rPr>
          <w:rFonts w:eastAsia="Arial" w:cs="Arial"/>
          <w:spacing w:val="-1"/>
          <w:sz w:val="20"/>
          <w:lang w:val="en-US"/>
        </w:rPr>
        <w:t>Deve</w:t>
      </w:r>
      <w:r w:rsidRPr="00A031DD">
        <w:rPr>
          <w:rFonts w:eastAsia="Arial" w:cs="Arial"/>
          <w:sz w:val="20"/>
          <w:lang w:val="en-US"/>
        </w:rPr>
        <w:t>l</w:t>
      </w:r>
      <w:r w:rsidRPr="00A031DD">
        <w:rPr>
          <w:rFonts w:eastAsia="Arial" w:cs="Arial"/>
          <w:spacing w:val="-1"/>
          <w:sz w:val="20"/>
          <w:lang w:val="en-US"/>
        </w:rPr>
        <w:t>op</w:t>
      </w:r>
      <w:r w:rsidRPr="00A031DD">
        <w:rPr>
          <w:rFonts w:eastAsia="Arial" w:cs="Arial"/>
          <w:sz w:val="20"/>
          <w:lang w:val="en-US"/>
        </w:rPr>
        <w:t>,</w:t>
      </w:r>
      <w:r w:rsidRPr="00A031DD">
        <w:rPr>
          <w:rFonts w:eastAsia="Arial" w:cs="Arial"/>
          <w:spacing w:val="-1"/>
          <w:sz w:val="20"/>
          <w:lang w:val="en-US"/>
        </w:rPr>
        <w:t xml:space="preserve"> i</w:t>
      </w:r>
      <w:r w:rsidRPr="00A031DD">
        <w:rPr>
          <w:rFonts w:eastAsia="Arial" w:cs="Arial"/>
          <w:sz w:val="20"/>
          <w:lang w:val="en-US"/>
        </w:rPr>
        <w:t>m</w:t>
      </w:r>
      <w:r w:rsidRPr="00A031DD">
        <w:rPr>
          <w:rFonts w:eastAsia="Arial" w:cs="Arial"/>
          <w:spacing w:val="-1"/>
          <w:sz w:val="20"/>
          <w:lang w:val="en-US"/>
        </w:rPr>
        <w:t>ple</w:t>
      </w:r>
      <w:r w:rsidRPr="00A031DD">
        <w:rPr>
          <w:rFonts w:eastAsia="Arial" w:cs="Arial"/>
          <w:sz w:val="20"/>
          <w:lang w:val="en-US"/>
        </w:rPr>
        <w:t>m</w:t>
      </w:r>
      <w:r w:rsidRPr="00A031DD">
        <w:rPr>
          <w:rFonts w:eastAsia="Arial" w:cs="Arial"/>
          <w:spacing w:val="-1"/>
          <w:sz w:val="20"/>
          <w:lang w:val="en-US"/>
        </w:rPr>
        <w:t>en</w:t>
      </w:r>
      <w:r w:rsidRPr="00A031DD">
        <w:rPr>
          <w:rFonts w:eastAsia="Arial" w:cs="Arial"/>
          <w:sz w:val="20"/>
          <w:lang w:val="en-US"/>
        </w:rPr>
        <w:t xml:space="preserve">t </w:t>
      </w:r>
      <w:r w:rsidRPr="00A031DD">
        <w:rPr>
          <w:rFonts w:eastAsia="Arial" w:cs="Arial"/>
          <w:spacing w:val="-1"/>
          <w:sz w:val="20"/>
          <w:lang w:val="en-US"/>
        </w:rPr>
        <w:t>an</w:t>
      </w:r>
      <w:r w:rsidRPr="00A031DD">
        <w:rPr>
          <w:rFonts w:eastAsia="Arial" w:cs="Arial"/>
          <w:sz w:val="20"/>
          <w:lang w:val="en-US"/>
        </w:rPr>
        <w:t>d</w:t>
      </w:r>
      <w:r w:rsidRPr="00A031DD">
        <w:rPr>
          <w:rFonts w:eastAsia="Arial" w:cs="Arial"/>
          <w:spacing w:val="-1"/>
          <w:sz w:val="20"/>
          <w:lang w:val="en-US"/>
        </w:rPr>
        <w:t xml:space="preserve"> eval</w:t>
      </w:r>
      <w:r w:rsidRPr="00A031DD">
        <w:rPr>
          <w:rFonts w:eastAsia="Arial" w:cs="Arial"/>
          <w:sz w:val="20"/>
          <w:lang w:val="en-US"/>
        </w:rPr>
        <w:t>uate t</w:t>
      </w:r>
      <w:r w:rsidRPr="00A031DD">
        <w:rPr>
          <w:rFonts w:eastAsia="Arial" w:cs="Arial"/>
          <w:spacing w:val="-1"/>
          <w:sz w:val="20"/>
          <w:lang w:val="en-US"/>
        </w:rPr>
        <w:t>h</w:t>
      </w:r>
      <w:r w:rsidRPr="00A031DD">
        <w:rPr>
          <w:rFonts w:eastAsia="Arial" w:cs="Arial"/>
          <w:sz w:val="20"/>
          <w:lang w:val="en-US"/>
        </w:rPr>
        <w:t>e sc</w:t>
      </w:r>
      <w:r w:rsidRPr="00A031DD">
        <w:rPr>
          <w:rFonts w:eastAsia="Arial" w:cs="Arial"/>
          <w:spacing w:val="-1"/>
          <w:sz w:val="20"/>
          <w:lang w:val="en-US"/>
        </w:rPr>
        <w:t>h</w:t>
      </w:r>
      <w:r w:rsidRPr="00A031DD">
        <w:rPr>
          <w:rFonts w:eastAsia="Arial" w:cs="Arial"/>
          <w:spacing w:val="-2"/>
          <w:sz w:val="20"/>
          <w:lang w:val="en-US"/>
        </w:rPr>
        <w:t>o</w:t>
      </w:r>
      <w:r w:rsidRPr="00A031DD">
        <w:rPr>
          <w:rFonts w:eastAsia="Arial" w:cs="Arial"/>
          <w:spacing w:val="-1"/>
          <w:sz w:val="20"/>
          <w:lang w:val="en-US"/>
        </w:rPr>
        <w:t>ol’</w:t>
      </w:r>
      <w:r w:rsidRPr="00A031DD">
        <w:rPr>
          <w:rFonts w:eastAsia="Arial" w:cs="Arial"/>
          <w:sz w:val="20"/>
          <w:lang w:val="en-US"/>
        </w:rPr>
        <w:t>s</w:t>
      </w:r>
      <w:r w:rsidRPr="00A031DD">
        <w:rPr>
          <w:rFonts w:eastAsia="Arial" w:cs="Arial"/>
          <w:spacing w:val="-1"/>
          <w:sz w:val="20"/>
          <w:lang w:val="en-US"/>
        </w:rPr>
        <w:t xml:space="preserve"> p</w:t>
      </w:r>
      <w:r w:rsidRPr="00A031DD">
        <w:rPr>
          <w:rFonts w:eastAsia="Arial" w:cs="Arial"/>
          <w:sz w:val="20"/>
          <w:lang w:val="en-US"/>
        </w:rPr>
        <w:t>o</w:t>
      </w:r>
      <w:r w:rsidRPr="00A031DD">
        <w:rPr>
          <w:rFonts w:eastAsia="Arial" w:cs="Arial"/>
          <w:spacing w:val="-1"/>
          <w:sz w:val="20"/>
          <w:lang w:val="en-US"/>
        </w:rPr>
        <w:t>li</w:t>
      </w:r>
      <w:r w:rsidRPr="00A031DD">
        <w:rPr>
          <w:rFonts w:eastAsia="Arial" w:cs="Arial"/>
          <w:sz w:val="20"/>
          <w:lang w:val="en-US"/>
        </w:rPr>
        <w:t>ci</w:t>
      </w:r>
      <w:r w:rsidRPr="00A031DD">
        <w:rPr>
          <w:rFonts w:eastAsia="Arial" w:cs="Arial"/>
          <w:spacing w:val="-1"/>
          <w:sz w:val="20"/>
          <w:lang w:val="en-US"/>
        </w:rPr>
        <w:t>e</w:t>
      </w:r>
      <w:r w:rsidRPr="00A031DD">
        <w:rPr>
          <w:rFonts w:eastAsia="Arial" w:cs="Arial"/>
          <w:spacing w:val="1"/>
          <w:sz w:val="20"/>
          <w:lang w:val="en-US"/>
        </w:rPr>
        <w:t>s</w:t>
      </w:r>
      <w:r w:rsidRPr="00A031DD">
        <w:rPr>
          <w:rFonts w:eastAsia="Arial" w:cs="Arial"/>
          <w:sz w:val="20"/>
          <w:lang w:val="en-US"/>
        </w:rPr>
        <w:t>,</w:t>
      </w:r>
      <w:r w:rsidRPr="00A031DD">
        <w:rPr>
          <w:rFonts w:eastAsia="Arial" w:cs="Arial"/>
          <w:spacing w:val="1"/>
          <w:sz w:val="20"/>
          <w:lang w:val="en-US"/>
        </w:rPr>
        <w:t xml:space="preserve"> </w:t>
      </w:r>
      <w:r w:rsidRPr="00A031DD">
        <w:rPr>
          <w:rFonts w:eastAsia="Arial" w:cs="Arial"/>
          <w:spacing w:val="-1"/>
          <w:sz w:val="20"/>
          <w:lang w:val="en-US"/>
        </w:rPr>
        <w:t>p</w:t>
      </w:r>
      <w:r w:rsidRPr="00A031DD">
        <w:rPr>
          <w:rFonts w:eastAsia="Arial" w:cs="Arial"/>
          <w:sz w:val="20"/>
          <w:lang w:val="en-US"/>
        </w:rPr>
        <w:t>r</w:t>
      </w:r>
      <w:r w:rsidRPr="00A031DD">
        <w:rPr>
          <w:rFonts w:eastAsia="Arial" w:cs="Arial"/>
          <w:spacing w:val="-1"/>
          <w:sz w:val="20"/>
          <w:lang w:val="en-US"/>
        </w:rPr>
        <w:t>ac</w:t>
      </w:r>
      <w:r w:rsidRPr="00A031DD">
        <w:rPr>
          <w:rFonts w:eastAsia="Arial" w:cs="Arial"/>
          <w:sz w:val="20"/>
          <w:lang w:val="en-US"/>
        </w:rPr>
        <w:t>t</w:t>
      </w:r>
      <w:r w:rsidRPr="00A031DD">
        <w:rPr>
          <w:rFonts w:eastAsia="Arial" w:cs="Arial"/>
          <w:spacing w:val="-1"/>
          <w:sz w:val="20"/>
          <w:lang w:val="en-US"/>
        </w:rPr>
        <w:t>i</w:t>
      </w:r>
      <w:r w:rsidRPr="00A031DD">
        <w:rPr>
          <w:rFonts w:eastAsia="Arial" w:cs="Arial"/>
          <w:sz w:val="20"/>
          <w:lang w:val="en-US"/>
        </w:rPr>
        <w:t>c</w:t>
      </w:r>
      <w:r w:rsidRPr="00A031DD">
        <w:rPr>
          <w:rFonts w:eastAsia="Arial" w:cs="Arial"/>
          <w:spacing w:val="-1"/>
          <w:sz w:val="20"/>
          <w:lang w:val="en-US"/>
        </w:rPr>
        <w:t>e</w:t>
      </w:r>
      <w:r w:rsidRPr="00A031DD">
        <w:rPr>
          <w:rFonts w:eastAsia="Arial" w:cs="Arial"/>
          <w:sz w:val="20"/>
          <w:lang w:val="en-US"/>
        </w:rPr>
        <w:t>s</w:t>
      </w:r>
      <w:r w:rsidRPr="00A031DD">
        <w:rPr>
          <w:rFonts w:eastAsia="Arial" w:cs="Arial"/>
          <w:spacing w:val="-1"/>
          <w:sz w:val="20"/>
          <w:lang w:val="en-US"/>
        </w:rPr>
        <w:t xml:space="preserve"> an</w:t>
      </w:r>
      <w:r w:rsidRPr="00A031DD">
        <w:rPr>
          <w:rFonts w:eastAsia="Arial" w:cs="Arial"/>
          <w:sz w:val="20"/>
          <w:lang w:val="en-US"/>
        </w:rPr>
        <w:t>d</w:t>
      </w:r>
    </w:p>
    <w:p w:rsidR="002454A7" w:rsidRPr="00A031DD" w:rsidRDefault="002454A7" w:rsidP="00BD12B8">
      <w:pPr>
        <w:pStyle w:val="ListParagraph"/>
        <w:widowControl/>
        <w:tabs>
          <w:tab w:val="left" w:pos="794"/>
        </w:tabs>
        <w:overflowPunct/>
        <w:autoSpaceDE/>
        <w:autoSpaceDN/>
        <w:adjustRightInd/>
        <w:spacing w:after="200" w:line="276" w:lineRule="auto"/>
        <w:ind w:left="360"/>
        <w:textAlignment w:val="auto"/>
        <w:rPr>
          <w:rFonts w:eastAsia="Arial" w:cs="Arial"/>
          <w:sz w:val="20"/>
          <w:lang w:val="en-US"/>
        </w:rPr>
      </w:pPr>
      <w:r w:rsidRPr="00A031DD">
        <w:rPr>
          <w:rFonts w:eastAsia="Arial" w:cs="Arial"/>
          <w:spacing w:val="-1"/>
          <w:sz w:val="20"/>
          <w:lang w:val="en-US"/>
        </w:rPr>
        <w:t>p</w:t>
      </w:r>
      <w:r w:rsidRPr="00A031DD">
        <w:rPr>
          <w:rFonts w:eastAsia="Arial" w:cs="Arial"/>
          <w:sz w:val="20"/>
          <w:lang w:val="en-US"/>
        </w:rPr>
        <w:t>r</w:t>
      </w:r>
      <w:r w:rsidRPr="00A031DD">
        <w:rPr>
          <w:rFonts w:eastAsia="Arial" w:cs="Arial"/>
          <w:spacing w:val="-1"/>
          <w:sz w:val="20"/>
          <w:lang w:val="en-US"/>
        </w:rPr>
        <w:t>oce</w:t>
      </w:r>
      <w:r w:rsidRPr="00A031DD">
        <w:rPr>
          <w:rFonts w:eastAsia="Arial" w:cs="Arial"/>
          <w:sz w:val="20"/>
          <w:lang w:val="en-US"/>
        </w:rPr>
        <w:t>d</w:t>
      </w:r>
      <w:r w:rsidRPr="00A031DD">
        <w:rPr>
          <w:rFonts w:eastAsia="Arial" w:cs="Arial"/>
          <w:spacing w:val="-1"/>
          <w:sz w:val="20"/>
          <w:lang w:val="en-US"/>
        </w:rPr>
        <w:t>u</w:t>
      </w:r>
      <w:r w:rsidRPr="00A031DD">
        <w:rPr>
          <w:rFonts w:eastAsia="Arial" w:cs="Arial"/>
          <w:sz w:val="20"/>
          <w:lang w:val="en-US"/>
        </w:rPr>
        <w:t>r</w:t>
      </w:r>
      <w:r w:rsidRPr="00A031DD">
        <w:rPr>
          <w:rFonts w:eastAsia="Arial" w:cs="Arial"/>
          <w:spacing w:val="-1"/>
          <w:sz w:val="20"/>
          <w:lang w:val="en-US"/>
        </w:rPr>
        <w:t>es</w:t>
      </w:r>
      <w:r w:rsidRPr="00A031DD">
        <w:rPr>
          <w:rFonts w:eastAsia="Arial" w:cs="Arial"/>
          <w:sz w:val="20"/>
          <w:lang w:val="en-US"/>
        </w:rPr>
        <w:t>.</w:t>
      </w:r>
    </w:p>
    <w:p w:rsidR="002454A7" w:rsidRPr="00A031DD" w:rsidRDefault="002454A7" w:rsidP="002454A7">
      <w:pPr>
        <w:overflowPunct/>
        <w:autoSpaceDE/>
        <w:autoSpaceDN/>
        <w:adjustRightInd/>
        <w:spacing w:before="17" w:line="200" w:lineRule="exact"/>
        <w:textAlignment w:val="auto"/>
        <w:rPr>
          <w:rFonts w:eastAsia="Calibri" w:cs="Arial"/>
          <w:sz w:val="20"/>
          <w:lang w:val="en-US"/>
        </w:rPr>
      </w:pPr>
    </w:p>
    <w:p w:rsidR="002454A7" w:rsidRPr="00A031DD" w:rsidRDefault="002454A7" w:rsidP="002454A7">
      <w:pPr>
        <w:overflowPunct/>
        <w:autoSpaceDE/>
        <w:autoSpaceDN/>
        <w:adjustRightInd/>
        <w:ind w:left="114"/>
        <w:textAlignment w:val="auto"/>
        <w:outlineLvl w:val="2"/>
        <w:rPr>
          <w:rFonts w:eastAsia="Arial" w:cs="Arial"/>
          <w:sz w:val="20"/>
          <w:lang w:val="en-US"/>
        </w:rPr>
      </w:pPr>
      <w:r w:rsidRPr="00A031DD">
        <w:rPr>
          <w:rFonts w:eastAsia="Arial" w:cs="Arial"/>
          <w:b/>
          <w:bCs/>
          <w:spacing w:val="-1"/>
          <w:sz w:val="20"/>
          <w:lang w:val="en-US"/>
        </w:rPr>
        <w:t>T</w:t>
      </w:r>
      <w:r w:rsidRPr="00A031DD">
        <w:rPr>
          <w:rFonts w:eastAsia="Arial" w:cs="Arial"/>
          <w:b/>
          <w:bCs/>
          <w:sz w:val="20"/>
          <w:lang w:val="en-US"/>
        </w:rPr>
        <w:t>eac</w:t>
      </w:r>
      <w:r w:rsidRPr="00A031DD">
        <w:rPr>
          <w:rFonts w:eastAsia="Arial" w:cs="Arial"/>
          <w:b/>
          <w:bCs/>
          <w:spacing w:val="-1"/>
          <w:sz w:val="20"/>
          <w:lang w:val="en-US"/>
        </w:rPr>
        <w:t>h</w:t>
      </w:r>
      <w:r w:rsidRPr="00A031DD">
        <w:rPr>
          <w:rFonts w:eastAsia="Arial" w:cs="Arial"/>
          <w:b/>
          <w:bCs/>
          <w:sz w:val="20"/>
          <w:lang w:val="en-US"/>
        </w:rPr>
        <w:t>ing</w:t>
      </w:r>
    </w:p>
    <w:p w:rsidR="002454A7" w:rsidRPr="00A031DD" w:rsidRDefault="002454A7" w:rsidP="002454A7">
      <w:pPr>
        <w:overflowPunct/>
        <w:autoSpaceDE/>
        <w:autoSpaceDN/>
        <w:adjustRightInd/>
        <w:spacing w:before="18" w:line="220" w:lineRule="exact"/>
        <w:textAlignment w:val="auto"/>
        <w:rPr>
          <w:rFonts w:eastAsia="Calibri" w:cs="Arial"/>
          <w:sz w:val="20"/>
          <w:lang w:val="en-US"/>
        </w:rPr>
      </w:pPr>
    </w:p>
    <w:p w:rsidR="002454A7" w:rsidRPr="00A031DD" w:rsidRDefault="002454A7" w:rsidP="00BD12B8">
      <w:pPr>
        <w:pStyle w:val="ListParagraph"/>
        <w:widowControl/>
        <w:numPr>
          <w:ilvl w:val="0"/>
          <w:numId w:val="24"/>
        </w:numPr>
        <w:tabs>
          <w:tab w:val="left" w:pos="794"/>
        </w:tabs>
        <w:overflowPunct/>
        <w:autoSpaceDE/>
        <w:autoSpaceDN/>
        <w:adjustRightInd/>
        <w:spacing w:after="200" w:line="288" w:lineRule="auto"/>
        <w:ind w:right="104"/>
        <w:textAlignment w:val="auto"/>
        <w:rPr>
          <w:rFonts w:eastAsia="Arial" w:cs="Arial"/>
          <w:sz w:val="20"/>
          <w:lang w:val="en-US"/>
        </w:rPr>
      </w:pPr>
      <w:r w:rsidRPr="00A031DD">
        <w:rPr>
          <w:rFonts w:eastAsia="Arial" w:cs="Arial"/>
          <w:spacing w:val="-1"/>
          <w:sz w:val="20"/>
          <w:lang w:val="en-US"/>
        </w:rPr>
        <w:t>Lea</w:t>
      </w:r>
      <w:r w:rsidRPr="00A031DD">
        <w:rPr>
          <w:rFonts w:eastAsia="Arial" w:cs="Arial"/>
          <w:sz w:val="20"/>
          <w:lang w:val="en-US"/>
        </w:rPr>
        <w:t>d</w:t>
      </w:r>
      <w:r w:rsidRPr="00A031DD">
        <w:rPr>
          <w:rFonts w:eastAsia="Arial" w:cs="Arial"/>
          <w:spacing w:val="-1"/>
          <w:sz w:val="20"/>
          <w:lang w:val="en-US"/>
        </w:rPr>
        <w:t xml:space="preserve"> an</w:t>
      </w:r>
      <w:r w:rsidRPr="00A031DD">
        <w:rPr>
          <w:rFonts w:eastAsia="Arial" w:cs="Arial"/>
          <w:sz w:val="20"/>
          <w:lang w:val="en-US"/>
        </w:rPr>
        <w:t>d</w:t>
      </w:r>
      <w:r w:rsidRPr="00A031DD">
        <w:rPr>
          <w:rFonts w:eastAsia="Arial" w:cs="Arial"/>
          <w:spacing w:val="1"/>
          <w:sz w:val="20"/>
          <w:lang w:val="en-US"/>
        </w:rPr>
        <w:t xml:space="preserve"> </w:t>
      </w:r>
      <w:r w:rsidRPr="00A031DD">
        <w:rPr>
          <w:rFonts w:eastAsia="Arial" w:cs="Arial"/>
          <w:sz w:val="20"/>
          <w:lang w:val="en-US"/>
        </w:rPr>
        <w:t>m</w:t>
      </w:r>
      <w:r w:rsidRPr="00A031DD">
        <w:rPr>
          <w:rFonts w:eastAsia="Arial" w:cs="Arial"/>
          <w:spacing w:val="-1"/>
          <w:sz w:val="20"/>
          <w:lang w:val="en-US"/>
        </w:rPr>
        <w:t>anag</w:t>
      </w:r>
      <w:r w:rsidRPr="00A031DD">
        <w:rPr>
          <w:rFonts w:eastAsia="Arial" w:cs="Arial"/>
          <w:sz w:val="20"/>
          <w:lang w:val="en-US"/>
        </w:rPr>
        <w:t>e t</w:t>
      </w:r>
      <w:r w:rsidRPr="00A031DD">
        <w:rPr>
          <w:rFonts w:eastAsia="Arial" w:cs="Arial"/>
          <w:spacing w:val="-1"/>
          <w:sz w:val="20"/>
          <w:lang w:val="en-US"/>
        </w:rPr>
        <w:t>eachin</w:t>
      </w:r>
      <w:r w:rsidRPr="00A031DD">
        <w:rPr>
          <w:rFonts w:eastAsia="Arial" w:cs="Arial"/>
          <w:sz w:val="20"/>
          <w:lang w:val="en-US"/>
        </w:rPr>
        <w:t xml:space="preserve">g </w:t>
      </w:r>
      <w:r w:rsidRPr="00A031DD">
        <w:rPr>
          <w:rFonts w:eastAsia="Arial" w:cs="Arial"/>
          <w:spacing w:val="-1"/>
          <w:sz w:val="20"/>
          <w:lang w:val="en-US"/>
        </w:rPr>
        <w:t>a</w:t>
      </w:r>
      <w:r w:rsidRPr="00A031DD">
        <w:rPr>
          <w:rFonts w:eastAsia="Arial" w:cs="Arial"/>
          <w:sz w:val="20"/>
          <w:lang w:val="en-US"/>
        </w:rPr>
        <w:t xml:space="preserve">nd </w:t>
      </w:r>
      <w:r w:rsidRPr="00A031DD">
        <w:rPr>
          <w:rFonts w:eastAsia="Arial" w:cs="Arial"/>
          <w:spacing w:val="-1"/>
          <w:sz w:val="20"/>
          <w:lang w:val="en-US"/>
        </w:rPr>
        <w:t>lea</w:t>
      </w:r>
      <w:r w:rsidRPr="00A031DD">
        <w:rPr>
          <w:rFonts w:eastAsia="Arial" w:cs="Arial"/>
          <w:sz w:val="20"/>
          <w:lang w:val="en-US"/>
        </w:rPr>
        <w:t>r</w:t>
      </w:r>
      <w:r w:rsidRPr="00A031DD">
        <w:rPr>
          <w:rFonts w:eastAsia="Arial" w:cs="Arial"/>
          <w:spacing w:val="-1"/>
          <w:sz w:val="20"/>
          <w:lang w:val="en-US"/>
        </w:rPr>
        <w:t>nin</w:t>
      </w:r>
      <w:r w:rsidRPr="00A031DD">
        <w:rPr>
          <w:rFonts w:eastAsia="Arial" w:cs="Arial"/>
          <w:sz w:val="20"/>
          <w:lang w:val="en-US"/>
        </w:rPr>
        <w:t>g thr</w:t>
      </w:r>
      <w:r w:rsidRPr="00A031DD">
        <w:rPr>
          <w:rFonts w:eastAsia="Arial" w:cs="Arial"/>
          <w:spacing w:val="-1"/>
          <w:sz w:val="20"/>
          <w:lang w:val="en-US"/>
        </w:rPr>
        <w:t>oughou</w:t>
      </w:r>
      <w:r w:rsidRPr="00A031DD">
        <w:rPr>
          <w:rFonts w:eastAsia="Arial" w:cs="Arial"/>
          <w:sz w:val="20"/>
          <w:lang w:val="en-US"/>
        </w:rPr>
        <w:t>t t</w:t>
      </w:r>
      <w:r w:rsidRPr="00A031DD">
        <w:rPr>
          <w:rFonts w:eastAsia="Arial" w:cs="Arial"/>
          <w:spacing w:val="-1"/>
          <w:sz w:val="20"/>
          <w:lang w:val="en-US"/>
        </w:rPr>
        <w:t>h</w:t>
      </w:r>
      <w:r w:rsidRPr="00A031DD">
        <w:rPr>
          <w:rFonts w:eastAsia="Arial" w:cs="Arial"/>
          <w:sz w:val="20"/>
          <w:lang w:val="en-US"/>
        </w:rPr>
        <w:t>e sc</w:t>
      </w:r>
      <w:r w:rsidRPr="00A031DD">
        <w:rPr>
          <w:rFonts w:eastAsia="Arial" w:cs="Arial"/>
          <w:spacing w:val="-1"/>
          <w:sz w:val="20"/>
          <w:lang w:val="en-US"/>
        </w:rPr>
        <w:t>hool</w:t>
      </w:r>
      <w:r w:rsidRPr="00A031DD">
        <w:rPr>
          <w:rFonts w:eastAsia="Arial" w:cs="Arial"/>
          <w:sz w:val="20"/>
          <w:lang w:val="en-US"/>
        </w:rPr>
        <w:t xml:space="preserve">, </w:t>
      </w:r>
      <w:r w:rsidRPr="00A031DD">
        <w:rPr>
          <w:rFonts w:eastAsia="Arial" w:cs="Arial"/>
          <w:spacing w:val="-1"/>
          <w:sz w:val="20"/>
          <w:lang w:val="en-US"/>
        </w:rPr>
        <w:t>i</w:t>
      </w:r>
      <w:r w:rsidRPr="00A031DD">
        <w:rPr>
          <w:rFonts w:eastAsia="Arial" w:cs="Arial"/>
          <w:sz w:val="20"/>
          <w:lang w:val="en-US"/>
        </w:rPr>
        <w:t>nc</w:t>
      </w:r>
      <w:r w:rsidRPr="00A031DD">
        <w:rPr>
          <w:rFonts w:eastAsia="Arial" w:cs="Arial"/>
          <w:spacing w:val="-1"/>
          <w:sz w:val="20"/>
          <w:lang w:val="en-US"/>
        </w:rPr>
        <w:t>lud</w:t>
      </w:r>
      <w:r w:rsidRPr="00A031DD">
        <w:rPr>
          <w:rFonts w:eastAsia="Arial" w:cs="Arial"/>
          <w:sz w:val="20"/>
          <w:lang w:val="en-US"/>
        </w:rPr>
        <w:t>i</w:t>
      </w:r>
      <w:r w:rsidRPr="00A031DD">
        <w:rPr>
          <w:rFonts w:eastAsia="Arial" w:cs="Arial"/>
          <w:spacing w:val="-1"/>
          <w:sz w:val="20"/>
          <w:lang w:val="en-US"/>
        </w:rPr>
        <w:t>n</w:t>
      </w:r>
      <w:r w:rsidRPr="00A031DD">
        <w:rPr>
          <w:rFonts w:eastAsia="Arial" w:cs="Arial"/>
          <w:sz w:val="20"/>
          <w:lang w:val="en-US"/>
        </w:rPr>
        <w:t xml:space="preserve">g </w:t>
      </w:r>
      <w:r w:rsidRPr="00A031DD">
        <w:rPr>
          <w:rFonts w:eastAsia="Arial" w:cs="Arial"/>
          <w:spacing w:val="-1"/>
          <w:sz w:val="20"/>
          <w:lang w:val="en-US"/>
        </w:rPr>
        <w:t>en</w:t>
      </w:r>
      <w:r w:rsidRPr="00A031DD">
        <w:rPr>
          <w:rFonts w:eastAsia="Arial" w:cs="Arial"/>
          <w:spacing w:val="1"/>
          <w:sz w:val="20"/>
          <w:lang w:val="en-US"/>
        </w:rPr>
        <w:t>s</w:t>
      </w:r>
      <w:r w:rsidRPr="00A031DD">
        <w:rPr>
          <w:rFonts w:eastAsia="Arial" w:cs="Arial"/>
          <w:spacing w:val="-1"/>
          <w:sz w:val="20"/>
          <w:lang w:val="en-US"/>
        </w:rPr>
        <w:t>u</w:t>
      </w:r>
      <w:r w:rsidRPr="00A031DD">
        <w:rPr>
          <w:rFonts w:eastAsia="Arial" w:cs="Arial"/>
          <w:sz w:val="20"/>
          <w:lang w:val="en-US"/>
        </w:rPr>
        <w:t>r</w:t>
      </w:r>
      <w:r w:rsidRPr="00A031DD">
        <w:rPr>
          <w:rFonts w:eastAsia="Arial" w:cs="Arial"/>
          <w:spacing w:val="-1"/>
          <w:sz w:val="20"/>
          <w:lang w:val="en-US"/>
        </w:rPr>
        <w:t xml:space="preserve">ing, </w:t>
      </w:r>
      <w:r w:rsidRPr="00A031DD">
        <w:rPr>
          <w:rFonts w:eastAsia="Arial" w:cs="Arial"/>
          <w:sz w:val="20"/>
          <w:lang w:val="en-US"/>
        </w:rPr>
        <w:t>s</w:t>
      </w:r>
      <w:r w:rsidRPr="00A031DD">
        <w:rPr>
          <w:rFonts w:eastAsia="Arial" w:cs="Arial"/>
          <w:spacing w:val="-1"/>
          <w:sz w:val="20"/>
          <w:lang w:val="en-US"/>
        </w:rPr>
        <w:t>av</w:t>
      </w:r>
      <w:r w:rsidRPr="00A031DD">
        <w:rPr>
          <w:rFonts w:eastAsia="Arial" w:cs="Arial"/>
          <w:sz w:val="20"/>
          <w:lang w:val="en-US"/>
        </w:rPr>
        <w:t xml:space="preserve">e </w:t>
      </w:r>
      <w:r w:rsidRPr="00A031DD">
        <w:rPr>
          <w:rFonts w:eastAsia="Arial" w:cs="Arial"/>
          <w:spacing w:val="-1"/>
          <w:sz w:val="20"/>
          <w:lang w:val="en-US"/>
        </w:rPr>
        <w:t>i</w:t>
      </w:r>
      <w:r w:rsidRPr="00A031DD">
        <w:rPr>
          <w:rFonts w:eastAsia="Arial" w:cs="Arial"/>
          <w:sz w:val="20"/>
          <w:lang w:val="en-US"/>
        </w:rPr>
        <w:t>n</w:t>
      </w:r>
      <w:r w:rsidRPr="00A031DD">
        <w:rPr>
          <w:rFonts w:eastAsia="Arial" w:cs="Arial"/>
          <w:spacing w:val="-1"/>
          <w:sz w:val="20"/>
          <w:lang w:val="en-US"/>
        </w:rPr>
        <w:t xml:space="preserve"> e</w:t>
      </w:r>
      <w:r w:rsidRPr="00A031DD">
        <w:rPr>
          <w:rFonts w:eastAsia="Arial" w:cs="Arial"/>
          <w:spacing w:val="-2"/>
          <w:sz w:val="20"/>
          <w:lang w:val="en-US"/>
        </w:rPr>
        <w:t>x</w:t>
      </w:r>
      <w:r w:rsidRPr="00A031DD">
        <w:rPr>
          <w:rFonts w:eastAsia="Arial" w:cs="Arial"/>
          <w:spacing w:val="1"/>
          <w:sz w:val="20"/>
          <w:lang w:val="en-US"/>
        </w:rPr>
        <w:t>c</w:t>
      </w:r>
      <w:r w:rsidRPr="00A031DD">
        <w:rPr>
          <w:rFonts w:eastAsia="Arial" w:cs="Arial"/>
          <w:spacing w:val="-1"/>
          <w:sz w:val="20"/>
          <w:lang w:val="en-US"/>
        </w:rPr>
        <w:t>ep</w:t>
      </w:r>
      <w:r w:rsidRPr="00A031DD">
        <w:rPr>
          <w:rFonts w:eastAsia="Arial" w:cs="Arial"/>
          <w:sz w:val="20"/>
          <w:lang w:val="en-US"/>
        </w:rPr>
        <w:t>t</w:t>
      </w:r>
      <w:r w:rsidRPr="00A031DD">
        <w:rPr>
          <w:rFonts w:eastAsia="Arial" w:cs="Arial"/>
          <w:spacing w:val="-1"/>
          <w:sz w:val="20"/>
          <w:lang w:val="en-US"/>
        </w:rPr>
        <w:t>ion</w:t>
      </w:r>
      <w:r w:rsidRPr="00A031DD">
        <w:rPr>
          <w:rFonts w:eastAsia="Arial" w:cs="Arial"/>
          <w:sz w:val="20"/>
          <w:lang w:val="en-US"/>
        </w:rPr>
        <w:t>al</w:t>
      </w:r>
      <w:r w:rsidRPr="00A031DD">
        <w:rPr>
          <w:rFonts w:eastAsia="Arial" w:cs="Arial"/>
          <w:spacing w:val="-2"/>
          <w:sz w:val="20"/>
          <w:lang w:val="en-US"/>
        </w:rPr>
        <w:t xml:space="preserve"> </w:t>
      </w:r>
      <w:r w:rsidRPr="00A031DD">
        <w:rPr>
          <w:rFonts w:eastAsia="Arial" w:cs="Arial"/>
          <w:sz w:val="20"/>
          <w:lang w:val="en-US"/>
        </w:rPr>
        <w:t>c</w:t>
      </w:r>
      <w:r w:rsidRPr="00A031DD">
        <w:rPr>
          <w:rFonts w:eastAsia="Arial" w:cs="Arial"/>
          <w:spacing w:val="-1"/>
          <w:sz w:val="20"/>
          <w:lang w:val="en-US"/>
        </w:rPr>
        <w:t>i</w:t>
      </w:r>
      <w:r w:rsidRPr="00A031DD">
        <w:rPr>
          <w:rFonts w:eastAsia="Arial" w:cs="Arial"/>
          <w:sz w:val="20"/>
          <w:lang w:val="en-US"/>
        </w:rPr>
        <w:t>rc</w:t>
      </w:r>
      <w:r w:rsidRPr="00A031DD">
        <w:rPr>
          <w:rFonts w:eastAsia="Arial" w:cs="Arial"/>
          <w:spacing w:val="-1"/>
          <w:sz w:val="20"/>
          <w:lang w:val="en-US"/>
        </w:rPr>
        <w:t>u</w:t>
      </w:r>
      <w:r w:rsidRPr="00A031DD">
        <w:rPr>
          <w:rFonts w:eastAsia="Arial" w:cs="Arial"/>
          <w:sz w:val="20"/>
          <w:lang w:val="en-US"/>
        </w:rPr>
        <w:t>mst</w:t>
      </w:r>
      <w:r w:rsidRPr="00A031DD">
        <w:rPr>
          <w:rFonts w:eastAsia="Arial" w:cs="Arial"/>
          <w:spacing w:val="-1"/>
          <w:sz w:val="20"/>
          <w:lang w:val="en-US"/>
        </w:rPr>
        <w:t>ances</w:t>
      </w:r>
      <w:r w:rsidRPr="00A031DD">
        <w:rPr>
          <w:rFonts w:eastAsia="Arial" w:cs="Arial"/>
          <w:sz w:val="20"/>
          <w:lang w:val="en-US"/>
        </w:rPr>
        <w:t>,</w:t>
      </w:r>
      <w:r w:rsidRPr="00A031DD">
        <w:rPr>
          <w:rFonts w:eastAsia="Arial" w:cs="Arial"/>
          <w:spacing w:val="1"/>
          <w:sz w:val="20"/>
          <w:lang w:val="en-US"/>
        </w:rPr>
        <w:t xml:space="preserve"> </w:t>
      </w:r>
      <w:r w:rsidRPr="00A031DD">
        <w:rPr>
          <w:rFonts w:eastAsia="Arial" w:cs="Arial"/>
          <w:sz w:val="20"/>
          <w:lang w:val="en-US"/>
        </w:rPr>
        <w:t>t</w:t>
      </w:r>
      <w:r w:rsidRPr="00A031DD">
        <w:rPr>
          <w:rFonts w:eastAsia="Arial" w:cs="Arial"/>
          <w:spacing w:val="-1"/>
          <w:sz w:val="20"/>
          <w:lang w:val="en-US"/>
        </w:rPr>
        <w:t>ha</w:t>
      </w:r>
      <w:r w:rsidRPr="00A031DD">
        <w:rPr>
          <w:rFonts w:eastAsia="Arial" w:cs="Arial"/>
          <w:sz w:val="20"/>
          <w:lang w:val="en-US"/>
        </w:rPr>
        <w:t>t</w:t>
      </w:r>
      <w:r w:rsidRPr="00A031DD">
        <w:rPr>
          <w:rFonts w:eastAsia="Arial" w:cs="Arial"/>
          <w:spacing w:val="-2"/>
          <w:sz w:val="20"/>
          <w:lang w:val="en-US"/>
        </w:rPr>
        <w:t xml:space="preserve"> </w:t>
      </w:r>
      <w:r w:rsidRPr="00A031DD">
        <w:rPr>
          <w:rFonts w:eastAsia="Arial" w:cs="Arial"/>
          <w:sz w:val="20"/>
          <w:lang w:val="en-US"/>
        </w:rPr>
        <w:t>a t</w:t>
      </w:r>
      <w:r w:rsidRPr="00A031DD">
        <w:rPr>
          <w:rFonts w:eastAsia="Arial" w:cs="Arial"/>
          <w:spacing w:val="-2"/>
          <w:sz w:val="20"/>
          <w:lang w:val="en-US"/>
        </w:rPr>
        <w:t>e</w:t>
      </w:r>
      <w:r w:rsidRPr="00A031DD">
        <w:rPr>
          <w:rFonts w:eastAsia="Arial" w:cs="Arial"/>
          <w:spacing w:val="-1"/>
          <w:sz w:val="20"/>
          <w:lang w:val="en-US"/>
        </w:rPr>
        <w:t>ache</w:t>
      </w:r>
      <w:r w:rsidRPr="00A031DD">
        <w:rPr>
          <w:rFonts w:eastAsia="Arial" w:cs="Arial"/>
          <w:sz w:val="20"/>
          <w:lang w:val="en-US"/>
        </w:rPr>
        <w:t>r</w:t>
      </w:r>
      <w:r w:rsidRPr="00A031DD">
        <w:rPr>
          <w:rFonts w:eastAsia="Arial" w:cs="Arial"/>
          <w:spacing w:val="-1"/>
          <w:sz w:val="20"/>
          <w:lang w:val="en-US"/>
        </w:rPr>
        <w:t xml:space="preserve"> i</w:t>
      </w:r>
      <w:r w:rsidRPr="00A031DD">
        <w:rPr>
          <w:rFonts w:eastAsia="Arial" w:cs="Arial"/>
          <w:sz w:val="20"/>
          <w:lang w:val="en-US"/>
        </w:rPr>
        <w:t xml:space="preserve">s </w:t>
      </w:r>
      <w:r w:rsidRPr="00A031DD">
        <w:rPr>
          <w:rFonts w:eastAsia="Arial" w:cs="Arial"/>
          <w:spacing w:val="-1"/>
          <w:sz w:val="20"/>
          <w:lang w:val="en-US"/>
        </w:rPr>
        <w:t>as</w:t>
      </w:r>
      <w:r w:rsidRPr="00A031DD">
        <w:rPr>
          <w:rFonts w:eastAsia="Arial" w:cs="Arial"/>
          <w:sz w:val="20"/>
          <w:lang w:val="en-US"/>
        </w:rPr>
        <w:t>s</w:t>
      </w:r>
      <w:r w:rsidRPr="00A031DD">
        <w:rPr>
          <w:rFonts w:eastAsia="Arial" w:cs="Arial"/>
          <w:spacing w:val="-1"/>
          <w:sz w:val="20"/>
          <w:lang w:val="en-US"/>
        </w:rPr>
        <w:t>igne</w:t>
      </w:r>
      <w:r w:rsidRPr="00A031DD">
        <w:rPr>
          <w:rFonts w:eastAsia="Arial" w:cs="Arial"/>
          <w:sz w:val="20"/>
          <w:lang w:val="en-US"/>
        </w:rPr>
        <w:t>d</w:t>
      </w:r>
      <w:r w:rsidRPr="00A031DD">
        <w:rPr>
          <w:rFonts w:eastAsia="Arial" w:cs="Arial"/>
          <w:spacing w:val="-1"/>
          <w:sz w:val="20"/>
          <w:lang w:val="en-US"/>
        </w:rPr>
        <w:t xml:space="preserve"> </w:t>
      </w:r>
      <w:r w:rsidRPr="00A031DD">
        <w:rPr>
          <w:rFonts w:eastAsia="Arial" w:cs="Arial"/>
          <w:sz w:val="20"/>
          <w:lang w:val="en-US"/>
        </w:rPr>
        <w:t>in t</w:t>
      </w:r>
      <w:r w:rsidRPr="00A031DD">
        <w:rPr>
          <w:rFonts w:eastAsia="Arial" w:cs="Arial"/>
          <w:spacing w:val="-1"/>
          <w:sz w:val="20"/>
          <w:lang w:val="en-US"/>
        </w:rPr>
        <w:t>h</w:t>
      </w:r>
      <w:r w:rsidRPr="00A031DD">
        <w:rPr>
          <w:rFonts w:eastAsia="Arial" w:cs="Arial"/>
          <w:sz w:val="20"/>
          <w:lang w:val="en-US"/>
        </w:rPr>
        <w:t>e</w:t>
      </w:r>
      <w:r w:rsidRPr="00A031DD">
        <w:rPr>
          <w:rFonts w:eastAsia="Arial" w:cs="Arial"/>
          <w:spacing w:val="-1"/>
          <w:sz w:val="20"/>
          <w:lang w:val="en-US"/>
        </w:rPr>
        <w:t xml:space="preserve"> </w:t>
      </w:r>
      <w:r w:rsidRPr="00A031DD">
        <w:rPr>
          <w:rFonts w:eastAsia="Arial" w:cs="Arial"/>
          <w:sz w:val="20"/>
          <w:lang w:val="en-US"/>
        </w:rPr>
        <w:t>sc</w:t>
      </w:r>
      <w:r w:rsidRPr="00A031DD">
        <w:rPr>
          <w:rFonts w:eastAsia="Arial" w:cs="Arial"/>
          <w:spacing w:val="-1"/>
          <w:sz w:val="20"/>
          <w:lang w:val="en-US"/>
        </w:rPr>
        <w:t xml:space="preserve">hool </w:t>
      </w:r>
      <w:r w:rsidRPr="00A031DD">
        <w:rPr>
          <w:rFonts w:eastAsia="Arial" w:cs="Arial"/>
          <w:sz w:val="20"/>
          <w:lang w:val="en-US"/>
        </w:rPr>
        <w:t>t</w:t>
      </w:r>
      <w:r w:rsidRPr="00A031DD">
        <w:rPr>
          <w:rFonts w:eastAsia="Arial" w:cs="Arial"/>
          <w:spacing w:val="-1"/>
          <w:sz w:val="20"/>
          <w:lang w:val="en-US"/>
        </w:rPr>
        <w:t>i</w:t>
      </w:r>
      <w:r w:rsidRPr="00A031DD">
        <w:rPr>
          <w:rFonts w:eastAsia="Arial" w:cs="Arial"/>
          <w:sz w:val="20"/>
          <w:lang w:val="en-US"/>
        </w:rPr>
        <w:t>m</w:t>
      </w:r>
      <w:r w:rsidRPr="00A031DD">
        <w:rPr>
          <w:rFonts w:eastAsia="Arial" w:cs="Arial"/>
          <w:spacing w:val="-1"/>
          <w:sz w:val="20"/>
          <w:lang w:val="en-US"/>
        </w:rPr>
        <w:t>e</w:t>
      </w:r>
      <w:r w:rsidRPr="00A031DD">
        <w:rPr>
          <w:rFonts w:eastAsia="Arial" w:cs="Arial"/>
          <w:sz w:val="20"/>
          <w:lang w:val="en-US"/>
        </w:rPr>
        <w:t>t</w:t>
      </w:r>
      <w:r w:rsidRPr="00A031DD">
        <w:rPr>
          <w:rFonts w:eastAsia="Arial" w:cs="Arial"/>
          <w:spacing w:val="-1"/>
          <w:sz w:val="20"/>
          <w:lang w:val="en-US"/>
        </w:rPr>
        <w:t>abl</w:t>
      </w:r>
      <w:r w:rsidRPr="00A031DD">
        <w:rPr>
          <w:rFonts w:eastAsia="Arial" w:cs="Arial"/>
          <w:sz w:val="20"/>
          <w:lang w:val="en-US"/>
        </w:rPr>
        <w:t>e</w:t>
      </w:r>
      <w:r w:rsidRPr="00A031DD">
        <w:rPr>
          <w:rFonts w:eastAsia="Arial" w:cs="Arial"/>
          <w:spacing w:val="-1"/>
          <w:sz w:val="20"/>
          <w:lang w:val="en-US"/>
        </w:rPr>
        <w:t xml:space="preserve"> </w:t>
      </w:r>
      <w:r w:rsidRPr="00A031DD">
        <w:rPr>
          <w:rFonts w:eastAsia="Arial" w:cs="Arial"/>
          <w:sz w:val="20"/>
          <w:lang w:val="en-US"/>
        </w:rPr>
        <w:t xml:space="preserve">to </w:t>
      </w:r>
      <w:r w:rsidRPr="00A031DD">
        <w:rPr>
          <w:rFonts w:eastAsia="Arial" w:cs="Arial"/>
          <w:spacing w:val="-1"/>
          <w:sz w:val="20"/>
          <w:lang w:val="en-US"/>
        </w:rPr>
        <w:t>eve</w:t>
      </w:r>
      <w:r w:rsidRPr="00A031DD">
        <w:rPr>
          <w:rFonts w:eastAsia="Arial" w:cs="Arial"/>
          <w:sz w:val="20"/>
          <w:lang w:val="en-US"/>
        </w:rPr>
        <w:t>ry c</w:t>
      </w:r>
      <w:r w:rsidRPr="00A031DD">
        <w:rPr>
          <w:rFonts w:eastAsia="Arial" w:cs="Arial"/>
          <w:spacing w:val="-1"/>
          <w:sz w:val="20"/>
          <w:lang w:val="en-US"/>
        </w:rPr>
        <w:t>las</w:t>
      </w:r>
      <w:r w:rsidRPr="00A031DD">
        <w:rPr>
          <w:rFonts w:eastAsia="Arial" w:cs="Arial"/>
          <w:sz w:val="20"/>
          <w:lang w:val="en-US"/>
        </w:rPr>
        <w:t>s</w:t>
      </w:r>
      <w:r w:rsidRPr="00A031DD">
        <w:rPr>
          <w:rFonts w:eastAsia="Arial" w:cs="Arial"/>
          <w:spacing w:val="-1"/>
          <w:sz w:val="20"/>
          <w:lang w:val="en-US"/>
        </w:rPr>
        <w:t xml:space="preserve"> o</w:t>
      </w:r>
      <w:r w:rsidRPr="00A031DD">
        <w:rPr>
          <w:rFonts w:eastAsia="Arial" w:cs="Arial"/>
          <w:sz w:val="20"/>
          <w:lang w:val="en-US"/>
        </w:rPr>
        <w:t>r</w:t>
      </w:r>
      <w:r w:rsidRPr="00A031DD">
        <w:rPr>
          <w:rFonts w:eastAsia="Arial" w:cs="Arial"/>
          <w:spacing w:val="-1"/>
          <w:sz w:val="20"/>
          <w:lang w:val="en-US"/>
        </w:rPr>
        <w:t xml:space="preserve"> g</w:t>
      </w:r>
      <w:r w:rsidRPr="00A031DD">
        <w:rPr>
          <w:rFonts w:eastAsia="Arial" w:cs="Arial"/>
          <w:sz w:val="20"/>
          <w:lang w:val="en-US"/>
        </w:rPr>
        <w:t>r</w:t>
      </w:r>
      <w:r w:rsidRPr="00A031DD">
        <w:rPr>
          <w:rFonts w:eastAsia="Arial" w:cs="Arial"/>
          <w:spacing w:val="-1"/>
          <w:sz w:val="20"/>
          <w:lang w:val="en-US"/>
        </w:rPr>
        <w:t>ou</w:t>
      </w:r>
      <w:r w:rsidRPr="00A031DD">
        <w:rPr>
          <w:rFonts w:eastAsia="Arial" w:cs="Arial"/>
          <w:sz w:val="20"/>
          <w:lang w:val="en-US"/>
        </w:rPr>
        <w:t>p</w:t>
      </w:r>
      <w:r w:rsidRPr="00A031DD">
        <w:rPr>
          <w:rFonts w:eastAsia="Arial" w:cs="Arial"/>
          <w:spacing w:val="-2"/>
          <w:sz w:val="20"/>
          <w:lang w:val="en-US"/>
        </w:rPr>
        <w:t xml:space="preserve"> </w:t>
      </w:r>
      <w:r w:rsidRPr="00A031DD">
        <w:rPr>
          <w:rFonts w:eastAsia="Arial" w:cs="Arial"/>
          <w:spacing w:val="-1"/>
          <w:sz w:val="20"/>
          <w:lang w:val="en-US"/>
        </w:rPr>
        <w:t>o</w:t>
      </w:r>
      <w:r w:rsidRPr="00A031DD">
        <w:rPr>
          <w:rFonts w:eastAsia="Arial" w:cs="Arial"/>
          <w:sz w:val="20"/>
          <w:lang w:val="en-US"/>
        </w:rPr>
        <w:t>f</w:t>
      </w:r>
      <w:r w:rsidRPr="00A031DD">
        <w:rPr>
          <w:rFonts w:eastAsia="Arial" w:cs="Arial"/>
          <w:spacing w:val="-1"/>
          <w:sz w:val="20"/>
          <w:lang w:val="en-US"/>
        </w:rPr>
        <w:t xml:space="preserve"> pupil</w:t>
      </w:r>
      <w:r w:rsidR="009D4E79" w:rsidRPr="00A031DD">
        <w:rPr>
          <w:rFonts w:eastAsia="Arial" w:cs="Arial"/>
          <w:sz w:val="20"/>
          <w:lang w:val="en-US"/>
        </w:rPr>
        <w:t>s</w:t>
      </w:r>
    </w:p>
    <w:p w:rsidR="009D4E79" w:rsidRPr="00A031DD" w:rsidRDefault="009D4E79" w:rsidP="00BD12B8">
      <w:pPr>
        <w:pStyle w:val="ListParagraph"/>
        <w:widowControl/>
        <w:numPr>
          <w:ilvl w:val="0"/>
          <w:numId w:val="24"/>
        </w:numPr>
        <w:tabs>
          <w:tab w:val="left" w:pos="794"/>
        </w:tabs>
        <w:overflowPunct/>
        <w:autoSpaceDE/>
        <w:autoSpaceDN/>
        <w:adjustRightInd/>
        <w:spacing w:after="200" w:line="288" w:lineRule="auto"/>
        <w:ind w:right="104"/>
        <w:textAlignment w:val="auto"/>
        <w:rPr>
          <w:rFonts w:eastAsia="Arial" w:cs="Arial"/>
          <w:sz w:val="20"/>
          <w:lang w:val="en-US"/>
        </w:rPr>
      </w:pPr>
      <w:r w:rsidRPr="00A031DD">
        <w:rPr>
          <w:rFonts w:eastAsia="Arial" w:cs="Arial"/>
          <w:sz w:val="20"/>
          <w:lang w:val="en-US"/>
        </w:rPr>
        <w:t>Teach</w:t>
      </w:r>
    </w:p>
    <w:p w:rsidR="002454A7" w:rsidRPr="00A031DD" w:rsidRDefault="002454A7" w:rsidP="002454A7">
      <w:pPr>
        <w:overflowPunct/>
        <w:autoSpaceDE/>
        <w:autoSpaceDN/>
        <w:adjustRightInd/>
        <w:spacing w:before="17" w:line="200" w:lineRule="exact"/>
        <w:textAlignment w:val="auto"/>
        <w:rPr>
          <w:rFonts w:eastAsia="Calibri" w:cs="Arial"/>
          <w:sz w:val="20"/>
          <w:lang w:val="en-US"/>
        </w:rPr>
      </w:pPr>
    </w:p>
    <w:p w:rsidR="002454A7" w:rsidRPr="00A031DD" w:rsidRDefault="002454A7" w:rsidP="002454A7">
      <w:pPr>
        <w:overflowPunct/>
        <w:autoSpaceDE/>
        <w:autoSpaceDN/>
        <w:adjustRightInd/>
        <w:ind w:left="114"/>
        <w:textAlignment w:val="auto"/>
        <w:outlineLvl w:val="2"/>
        <w:rPr>
          <w:rFonts w:eastAsia="Arial" w:cs="Arial"/>
          <w:sz w:val="20"/>
          <w:lang w:val="en-US"/>
        </w:rPr>
      </w:pPr>
      <w:r w:rsidRPr="00A031DD">
        <w:rPr>
          <w:rFonts w:eastAsia="Arial" w:cs="Arial"/>
          <w:b/>
          <w:bCs/>
          <w:spacing w:val="-1"/>
          <w:sz w:val="20"/>
          <w:lang w:val="en-US"/>
        </w:rPr>
        <w:t>H</w:t>
      </w:r>
      <w:r w:rsidRPr="00A031DD">
        <w:rPr>
          <w:rFonts w:eastAsia="Arial" w:cs="Arial"/>
          <w:b/>
          <w:bCs/>
          <w:sz w:val="20"/>
          <w:lang w:val="en-US"/>
        </w:rPr>
        <w:t>ealt</w:t>
      </w:r>
      <w:r w:rsidRPr="00A031DD">
        <w:rPr>
          <w:rFonts w:eastAsia="Arial" w:cs="Arial"/>
          <w:b/>
          <w:bCs/>
          <w:spacing w:val="-1"/>
          <w:sz w:val="20"/>
          <w:lang w:val="en-US"/>
        </w:rPr>
        <w:t>h</w:t>
      </w:r>
      <w:r w:rsidRPr="00A031DD">
        <w:rPr>
          <w:rFonts w:eastAsia="Arial" w:cs="Arial"/>
          <w:b/>
          <w:bCs/>
          <w:sz w:val="20"/>
          <w:lang w:val="en-US"/>
        </w:rPr>
        <w:t>,</w:t>
      </w:r>
      <w:r w:rsidRPr="00A031DD">
        <w:rPr>
          <w:rFonts w:eastAsia="Arial" w:cs="Arial"/>
          <w:b/>
          <w:bCs/>
          <w:spacing w:val="-12"/>
          <w:sz w:val="20"/>
          <w:lang w:val="en-US"/>
        </w:rPr>
        <w:t xml:space="preserve"> </w:t>
      </w:r>
      <w:r w:rsidRPr="00A031DD">
        <w:rPr>
          <w:rFonts w:eastAsia="Arial" w:cs="Arial"/>
          <w:b/>
          <w:bCs/>
          <w:spacing w:val="-1"/>
          <w:sz w:val="20"/>
          <w:lang w:val="en-US"/>
        </w:rPr>
        <w:t>s</w:t>
      </w:r>
      <w:r w:rsidRPr="00A031DD">
        <w:rPr>
          <w:rFonts w:eastAsia="Arial" w:cs="Arial"/>
          <w:b/>
          <w:bCs/>
          <w:sz w:val="20"/>
          <w:lang w:val="en-US"/>
        </w:rPr>
        <w:t>afe</w:t>
      </w:r>
      <w:r w:rsidRPr="00A031DD">
        <w:rPr>
          <w:rFonts w:eastAsia="Arial" w:cs="Arial"/>
          <w:b/>
          <w:bCs/>
          <w:spacing w:val="1"/>
          <w:sz w:val="20"/>
          <w:lang w:val="en-US"/>
        </w:rPr>
        <w:t>t</w:t>
      </w:r>
      <w:r w:rsidRPr="00A031DD">
        <w:rPr>
          <w:rFonts w:eastAsia="Arial" w:cs="Arial"/>
          <w:b/>
          <w:bCs/>
          <w:sz w:val="20"/>
          <w:lang w:val="en-US"/>
        </w:rPr>
        <w:t>y</w:t>
      </w:r>
      <w:r w:rsidRPr="00A031DD">
        <w:rPr>
          <w:rFonts w:eastAsia="Arial" w:cs="Arial"/>
          <w:b/>
          <w:bCs/>
          <w:spacing w:val="-15"/>
          <w:sz w:val="20"/>
          <w:lang w:val="en-US"/>
        </w:rPr>
        <w:t xml:space="preserve"> </w:t>
      </w:r>
      <w:r w:rsidRPr="00A031DD">
        <w:rPr>
          <w:rFonts w:eastAsia="Arial" w:cs="Arial"/>
          <w:b/>
          <w:bCs/>
          <w:sz w:val="20"/>
          <w:lang w:val="en-US"/>
        </w:rPr>
        <w:t>and</w:t>
      </w:r>
      <w:r w:rsidRPr="00A031DD">
        <w:rPr>
          <w:rFonts w:eastAsia="Arial" w:cs="Arial"/>
          <w:b/>
          <w:bCs/>
          <w:spacing w:val="-13"/>
          <w:sz w:val="20"/>
          <w:lang w:val="en-US"/>
        </w:rPr>
        <w:t xml:space="preserve"> </w:t>
      </w:r>
      <w:r w:rsidRPr="00A031DD">
        <w:rPr>
          <w:rFonts w:eastAsia="Arial" w:cs="Arial"/>
          <w:b/>
          <w:bCs/>
          <w:spacing w:val="-1"/>
          <w:sz w:val="20"/>
          <w:lang w:val="en-US"/>
        </w:rPr>
        <w:t>d</w:t>
      </w:r>
      <w:r w:rsidRPr="00A031DD">
        <w:rPr>
          <w:rFonts w:eastAsia="Arial" w:cs="Arial"/>
          <w:b/>
          <w:bCs/>
          <w:sz w:val="20"/>
          <w:lang w:val="en-US"/>
        </w:rPr>
        <w:t>isci</w:t>
      </w:r>
      <w:r w:rsidRPr="00A031DD">
        <w:rPr>
          <w:rFonts w:eastAsia="Arial" w:cs="Arial"/>
          <w:b/>
          <w:bCs/>
          <w:spacing w:val="-1"/>
          <w:sz w:val="20"/>
          <w:lang w:val="en-US"/>
        </w:rPr>
        <w:t>p</w:t>
      </w:r>
      <w:r w:rsidRPr="00A031DD">
        <w:rPr>
          <w:rFonts w:eastAsia="Arial" w:cs="Arial"/>
          <w:b/>
          <w:bCs/>
          <w:sz w:val="20"/>
          <w:lang w:val="en-US"/>
        </w:rPr>
        <w:t>li</w:t>
      </w:r>
      <w:r w:rsidRPr="00A031DD">
        <w:rPr>
          <w:rFonts w:eastAsia="Arial" w:cs="Arial"/>
          <w:b/>
          <w:bCs/>
          <w:spacing w:val="-1"/>
          <w:sz w:val="20"/>
          <w:lang w:val="en-US"/>
        </w:rPr>
        <w:t>n</w:t>
      </w:r>
      <w:r w:rsidRPr="00A031DD">
        <w:rPr>
          <w:rFonts w:eastAsia="Arial" w:cs="Arial"/>
          <w:b/>
          <w:bCs/>
          <w:sz w:val="20"/>
          <w:lang w:val="en-US"/>
        </w:rPr>
        <w:t>e</w:t>
      </w:r>
    </w:p>
    <w:p w:rsidR="002454A7" w:rsidRPr="00A031DD" w:rsidRDefault="002454A7" w:rsidP="002454A7">
      <w:pPr>
        <w:overflowPunct/>
        <w:autoSpaceDE/>
        <w:autoSpaceDN/>
        <w:adjustRightInd/>
        <w:spacing w:before="18" w:line="220" w:lineRule="exact"/>
        <w:textAlignment w:val="auto"/>
        <w:rPr>
          <w:rFonts w:eastAsia="Calibri" w:cs="Arial"/>
          <w:sz w:val="20"/>
          <w:lang w:val="en-US"/>
        </w:rPr>
      </w:pPr>
    </w:p>
    <w:p w:rsidR="002454A7" w:rsidRPr="00A031DD" w:rsidRDefault="002454A7" w:rsidP="00BD12B8">
      <w:pPr>
        <w:pStyle w:val="ListParagraph"/>
        <w:widowControl/>
        <w:numPr>
          <w:ilvl w:val="0"/>
          <w:numId w:val="26"/>
        </w:numPr>
        <w:tabs>
          <w:tab w:val="left" w:pos="794"/>
        </w:tabs>
        <w:overflowPunct/>
        <w:autoSpaceDE/>
        <w:autoSpaceDN/>
        <w:adjustRightInd/>
        <w:spacing w:after="200" w:line="276" w:lineRule="auto"/>
        <w:textAlignment w:val="auto"/>
        <w:rPr>
          <w:rFonts w:eastAsia="Arial" w:cs="Arial"/>
          <w:sz w:val="20"/>
          <w:lang w:val="en-US"/>
        </w:rPr>
      </w:pPr>
      <w:r w:rsidRPr="00A031DD">
        <w:rPr>
          <w:rFonts w:eastAsia="Arial" w:cs="Arial"/>
          <w:spacing w:val="-1"/>
          <w:sz w:val="20"/>
          <w:lang w:val="en-US"/>
        </w:rPr>
        <w:t>P</w:t>
      </w:r>
      <w:r w:rsidRPr="00A031DD">
        <w:rPr>
          <w:rFonts w:eastAsia="Arial" w:cs="Arial"/>
          <w:sz w:val="20"/>
          <w:lang w:val="en-US"/>
        </w:rPr>
        <w:t>r</w:t>
      </w:r>
      <w:r w:rsidRPr="00A031DD">
        <w:rPr>
          <w:rFonts w:eastAsia="Arial" w:cs="Arial"/>
          <w:spacing w:val="-1"/>
          <w:sz w:val="20"/>
          <w:lang w:val="en-US"/>
        </w:rPr>
        <w:t>o</w:t>
      </w:r>
      <w:r w:rsidRPr="00A031DD">
        <w:rPr>
          <w:rFonts w:eastAsia="Arial" w:cs="Arial"/>
          <w:sz w:val="20"/>
          <w:lang w:val="en-US"/>
        </w:rPr>
        <w:t>m</w:t>
      </w:r>
      <w:r w:rsidRPr="00A031DD">
        <w:rPr>
          <w:rFonts w:eastAsia="Arial" w:cs="Arial"/>
          <w:spacing w:val="-1"/>
          <w:sz w:val="20"/>
          <w:lang w:val="en-US"/>
        </w:rPr>
        <w:t>o</w:t>
      </w:r>
      <w:r w:rsidRPr="00A031DD">
        <w:rPr>
          <w:rFonts w:eastAsia="Arial" w:cs="Arial"/>
          <w:sz w:val="20"/>
          <w:lang w:val="en-US"/>
        </w:rPr>
        <w:t>te</w:t>
      </w:r>
      <w:r w:rsidRPr="00A031DD">
        <w:rPr>
          <w:rFonts w:eastAsia="Arial" w:cs="Arial"/>
          <w:spacing w:val="-2"/>
          <w:sz w:val="20"/>
          <w:lang w:val="en-US"/>
        </w:rPr>
        <w:t xml:space="preserve"> </w:t>
      </w:r>
      <w:r w:rsidRPr="00A031DD">
        <w:rPr>
          <w:rFonts w:eastAsia="Arial" w:cs="Arial"/>
          <w:sz w:val="20"/>
          <w:lang w:val="en-US"/>
        </w:rPr>
        <w:t>t</w:t>
      </w:r>
      <w:r w:rsidRPr="00A031DD">
        <w:rPr>
          <w:rFonts w:eastAsia="Arial" w:cs="Arial"/>
          <w:spacing w:val="-2"/>
          <w:sz w:val="20"/>
          <w:lang w:val="en-US"/>
        </w:rPr>
        <w:t>h</w:t>
      </w:r>
      <w:r w:rsidRPr="00A031DD">
        <w:rPr>
          <w:rFonts w:eastAsia="Arial" w:cs="Arial"/>
          <w:sz w:val="20"/>
          <w:lang w:val="en-US"/>
        </w:rPr>
        <w:t>e</w:t>
      </w:r>
      <w:r w:rsidRPr="00A031DD">
        <w:rPr>
          <w:rFonts w:eastAsia="Arial" w:cs="Arial"/>
          <w:spacing w:val="-2"/>
          <w:sz w:val="20"/>
          <w:lang w:val="en-US"/>
        </w:rPr>
        <w:t xml:space="preserve"> </w:t>
      </w:r>
      <w:r w:rsidRPr="00A031DD">
        <w:rPr>
          <w:rFonts w:eastAsia="Arial" w:cs="Arial"/>
          <w:sz w:val="20"/>
          <w:lang w:val="en-US"/>
        </w:rPr>
        <w:t>s</w:t>
      </w:r>
      <w:r w:rsidRPr="00A031DD">
        <w:rPr>
          <w:rFonts w:eastAsia="Arial" w:cs="Arial"/>
          <w:spacing w:val="-1"/>
          <w:sz w:val="20"/>
          <w:lang w:val="en-US"/>
        </w:rPr>
        <w:t>a</w:t>
      </w:r>
      <w:r w:rsidRPr="00A031DD">
        <w:rPr>
          <w:rFonts w:eastAsia="Arial" w:cs="Arial"/>
          <w:sz w:val="20"/>
          <w:lang w:val="en-US"/>
        </w:rPr>
        <w:t>f</w:t>
      </w:r>
      <w:r w:rsidRPr="00A031DD">
        <w:rPr>
          <w:rFonts w:eastAsia="Arial" w:cs="Arial"/>
          <w:spacing w:val="-1"/>
          <w:sz w:val="20"/>
          <w:lang w:val="en-US"/>
        </w:rPr>
        <w:t>e</w:t>
      </w:r>
      <w:r w:rsidRPr="00A031DD">
        <w:rPr>
          <w:rFonts w:eastAsia="Arial" w:cs="Arial"/>
          <w:sz w:val="20"/>
          <w:lang w:val="en-US"/>
        </w:rPr>
        <w:t>ty</w:t>
      </w:r>
      <w:r w:rsidRPr="00A031DD">
        <w:rPr>
          <w:rFonts w:eastAsia="Arial" w:cs="Arial"/>
          <w:spacing w:val="-2"/>
          <w:sz w:val="20"/>
          <w:lang w:val="en-US"/>
        </w:rPr>
        <w:t xml:space="preserve"> </w:t>
      </w:r>
      <w:r w:rsidRPr="00A031DD">
        <w:rPr>
          <w:rFonts w:eastAsia="Arial" w:cs="Arial"/>
          <w:spacing w:val="-1"/>
          <w:sz w:val="20"/>
          <w:lang w:val="en-US"/>
        </w:rPr>
        <w:t>a</w:t>
      </w:r>
      <w:r w:rsidRPr="00A031DD">
        <w:rPr>
          <w:rFonts w:eastAsia="Arial" w:cs="Arial"/>
          <w:spacing w:val="-2"/>
          <w:sz w:val="20"/>
          <w:lang w:val="en-US"/>
        </w:rPr>
        <w:t>n</w:t>
      </w:r>
      <w:r w:rsidRPr="00A031DD">
        <w:rPr>
          <w:rFonts w:eastAsia="Arial" w:cs="Arial"/>
          <w:sz w:val="20"/>
          <w:lang w:val="en-US"/>
        </w:rPr>
        <w:t>d</w:t>
      </w:r>
      <w:r w:rsidRPr="00A031DD">
        <w:rPr>
          <w:rFonts w:eastAsia="Arial" w:cs="Arial"/>
          <w:spacing w:val="-2"/>
          <w:sz w:val="20"/>
          <w:lang w:val="en-US"/>
        </w:rPr>
        <w:t xml:space="preserve"> </w:t>
      </w:r>
      <w:r w:rsidRPr="00A031DD">
        <w:rPr>
          <w:rFonts w:eastAsia="Arial" w:cs="Arial"/>
          <w:spacing w:val="-1"/>
          <w:sz w:val="20"/>
          <w:lang w:val="en-US"/>
        </w:rPr>
        <w:t>well</w:t>
      </w:r>
      <w:r w:rsidRPr="00A031DD">
        <w:rPr>
          <w:rFonts w:eastAsia="Arial" w:cs="Arial"/>
          <w:sz w:val="20"/>
          <w:lang w:val="en-US"/>
        </w:rPr>
        <w:t>-</w:t>
      </w:r>
      <w:r w:rsidRPr="00A031DD">
        <w:rPr>
          <w:rFonts w:eastAsia="Arial" w:cs="Arial"/>
          <w:spacing w:val="-1"/>
          <w:sz w:val="20"/>
          <w:lang w:val="en-US"/>
        </w:rPr>
        <w:t>b</w:t>
      </w:r>
      <w:r w:rsidRPr="00A031DD">
        <w:rPr>
          <w:rFonts w:eastAsia="Arial" w:cs="Arial"/>
          <w:sz w:val="20"/>
          <w:lang w:val="en-US"/>
        </w:rPr>
        <w:t>e</w:t>
      </w:r>
      <w:r w:rsidRPr="00A031DD">
        <w:rPr>
          <w:rFonts w:eastAsia="Arial" w:cs="Arial"/>
          <w:spacing w:val="-1"/>
          <w:sz w:val="20"/>
          <w:lang w:val="en-US"/>
        </w:rPr>
        <w:t>i</w:t>
      </w:r>
      <w:r w:rsidRPr="00A031DD">
        <w:rPr>
          <w:rFonts w:eastAsia="Arial" w:cs="Arial"/>
          <w:sz w:val="20"/>
          <w:lang w:val="en-US"/>
        </w:rPr>
        <w:t>ng</w:t>
      </w:r>
      <w:r w:rsidRPr="00A031DD">
        <w:rPr>
          <w:rFonts w:eastAsia="Arial" w:cs="Arial"/>
          <w:spacing w:val="-1"/>
          <w:sz w:val="20"/>
          <w:lang w:val="en-US"/>
        </w:rPr>
        <w:t xml:space="preserve"> o</w:t>
      </w:r>
      <w:r w:rsidRPr="00A031DD">
        <w:rPr>
          <w:rFonts w:eastAsia="Arial" w:cs="Arial"/>
          <w:sz w:val="20"/>
          <w:lang w:val="en-US"/>
        </w:rPr>
        <w:t>f</w:t>
      </w:r>
      <w:r w:rsidRPr="00A031DD">
        <w:rPr>
          <w:rFonts w:eastAsia="Arial" w:cs="Arial"/>
          <w:spacing w:val="-2"/>
          <w:sz w:val="20"/>
          <w:lang w:val="en-US"/>
        </w:rPr>
        <w:t xml:space="preserve"> </w:t>
      </w:r>
      <w:r w:rsidRPr="00A031DD">
        <w:rPr>
          <w:rFonts w:eastAsia="Arial" w:cs="Arial"/>
          <w:spacing w:val="-1"/>
          <w:sz w:val="20"/>
          <w:lang w:val="en-US"/>
        </w:rPr>
        <w:t>pupil</w:t>
      </w:r>
      <w:r w:rsidRPr="00A031DD">
        <w:rPr>
          <w:rFonts w:eastAsia="Arial" w:cs="Arial"/>
          <w:sz w:val="20"/>
          <w:lang w:val="en-US"/>
        </w:rPr>
        <w:t>s</w:t>
      </w:r>
      <w:r w:rsidRPr="00A031DD">
        <w:rPr>
          <w:rFonts w:eastAsia="Arial" w:cs="Arial"/>
          <w:spacing w:val="-2"/>
          <w:sz w:val="20"/>
          <w:lang w:val="en-US"/>
        </w:rPr>
        <w:t xml:space="preserve"> </w:t>
      </w:r>
      <w:r w:rsidRPr="00A031DD">
        <w:rPr>
          <w:rFonts w:eastAsia="Arial" w:cs="Arial"/>
          <w:spacing w:val="-1"/>
          <w:sz w:val="20"/>
          <w:lang w:val="en-US"/>
        </w:rPr>
        <w:t>an</w:t>
      </w:r>
      <w:r w:rsidRPr="00A031DD">
        <w:rPr>
          <w:rFonts w:eastAsia="Arial" w:cs="Arial"/>
          <w:sz w:val="20"/>
          <w:lang w:val="en-US"/>
        </w:rPr>
        <w:t>d</w:t>
      </w:r>
      <w:r w:rsidRPr="00A031DD">
        <w:rPr>
          <w:rFonts w:eastAsia="Arial" w:cs="Arial"/>
          <w:spacing w:val="-2"/>
          <w:sz w:val="20"/>
          <w:lang w:val="en-US"/>
        </w:rPr>
        <w:t xml:space="preserve"> </w:t>
      </w:r>
      <w:r w:rsidRPr="00A031DD">
        <w:rPr>
          <w:rFonts w:eastAsia="Arial" w:cs="Arial"/>
          <w:sz w:val="20"/>
          <w:lang w:val="en-US"/>
        </w:rPr>
        <w:t>st</w:t>
      </w:r>
      <w:r w:rsidRPr="00A031DD">
        <w:rPr>
          <w:rFonts w:eastAsia="Arial" w:cs="Arial"/>
          <w:spacing w:val="-1"/>
          <w:sz w:val="20"/>
          <w:lang w:val="en-US"/>
        </w:rPr>
        <w:t>a</w:t>
      </w:r>
      <w:r w:rsidRPr="00A031DD">
        <w:rPr>
          <w:rFonts w:eastAsia="Arial" w:cs="Arial"/>
          <w:sz w:val="20"/>
          <w:lang w:val="en-US"/>
        </w:rPr>
        <w:t>ff.</w:t>
      </w:r>
    </w:p>
    <w:p w:rsidR="002454A7" w:rsidRPr="00A031DD" w:rsidRDefault="002454A7" w:rsidP="00BD12B8">
      <w:pPr>
        <w:overflowPunct/>
        <w:autoSpaceDE/>
        <w:autoSpaceDN/>
        <w:adjustRightInd/>
        <w:spacing w:before="15" w:line="280" w:lineRule="exact"/>
        <w:textAlignment w:val="auto"/>
        <w:rPr>
          <w:rFonts w:eastAsia="Calibri" w:cs="Arial"/>
          <w:sz w:val="20"/>
          <w:lang w:val="en-US"/>
        </w:rPr>
      </w:pPr>
    </w:p>
    <w:p w:rsidR="002454A7" w:rsidRPr="00A031DD" w:rsidRDefault="002454A7" w:rsidP="00BD12B8">
      <w:pPr>
        <w:pStyle w:val="ListParagraph"/>
        <w:widowControl/>
        <w:numPr>
          <w:ilvl w:val="0"/>
          <w:numId w:val="26"/>
        </w:numPr>
        <w:tabs>
          <w:tab w:val="left" w:pos="794"/>
        </w:tabs>
        <w:overflowPunct/>
        <w:autoSpaceDE/>
        <w:autoSpaceDN/>
        <w:adjustRightInd/>
        <w:spacing w:after="200" w:line="276" w:lineRule="auto"/>
        <w:textAlignment w:val="auto"/>
        <w:rPr>
          <w:rFonts w:eastAsia="Arial" w:cs="Arial"/>
          <w:sz w:val="20"/>
          <w:lang w:val="en-US"/>
        </w:rPr>
      </w:pPr>
      <w:r w:rsidRPr="00A031DD">
        <w:rPr>
          <w:rFonts w:eastAsia="Arial" w:cs="Arial"/>
          <w:spacing w:val="-1"/>
          <w:sz w:val="20"/>
          <w:lang w:val="en-US"/>
        </w:rPr>
        <w:t>Ensu</w:t>
      </w:r>
      <w:r w:rsidRPr="00A031DD">
        <w:rPr>
          <w:rFonts w:eastAsia="Arial" w:cs="Arial"/>
          <w:sz w:val="20"/>
          <w:lang w:val="en-US"/>
        </w:rPr>
        <w:t>re</w:t>
      </w:r>
      <w:r w:rsidRPr="00A031DD">
        <w:rPr>
          <w:rFonts w:eastAsia="Arial" w:cs="Arial"/>
          <w:spacing w:val="-1"/>
          <w:sz w:val="20"/>
          <w:lang w:val="en-US"/>
        </w:rPr>
        <w:t xml:space="preserve"> go</w:t>
      </w:r>
      <w:r w:rsidRPr="00A031DD">
        <w:rPr>
          <w:rFonts w:eastAsia="Arial" w:cs="Arial"/>
          <w:sz w:val="20"/>
          <w:lang w:val="en-US"/>
        </w:rPr>
        <w:t>od</w:t>
      </w:r>
      <w:r w:rsidRPr="00A031DD">
        <w:rPr>
          <w:rFonts w:eastAsia="Arial" w:cs="Arial"/>
          <w:spacing w:val="-1"/>
          <w:sz w:val="20"/>
          <w:lang w:val="en-US"/>
        </w:rPr>
        <w:t xml:space="preserve"> o</w:t>
      </w:r>
      <w:r w:rsidRPr="00A031DD">
        <w:rPr>
          <w:rFonts w:eastAsia="Arial" w:cs="Arial"/>
          <w:sz w:val="20"/>
          <w:lang w:val="en-US"/>
        </w:rPr>
        <w:t>r</w:t>
      </w:r>
      <w:r w:rsidRPr="00A031DD">
        <w:rPr>
          <w:rFonts w:eastAsia="Arial" w:cs="Arial"/>
          <w:spacing w:val="-1"/>
          <w:sz w:val="20"/>
          <w:lang w:val="en-US"/>
        </w:rPr>
        <w:t>de</w:t>
      </w:r>
      <w:r w:rsidRPr="00A031DD">
        <w:rPr>
          <w:rFonts w:eastAsia="Arial" w:cs="Arial"/>
          <w:sz w:val="20"/>
          <w:lang w:val="en-US"/>
        </w:rPr>
        <w:t>r</w:t>
      </w:r>
      <w:r w:rsidRPr="00A031DD">
        <w:rPr>
          <w:rFonts w:eastAsia="Arial" w:cs="Arial"/>
          <w:spacing w:val="-1"/>
          <w:sz w:val="20"/>
          <w:lang w:val="en-US"/>
        </w:rPr>
        <w:t xml:space="preserve"> an</w:t>
      </w:r>
      <w:r w:rsidRPr="00A031DD">
        <w:rPr>
          <w:rFonts w:eastAsia="Arial" w:cs="Arial"/>
          <w:sz w:val="20"/>
          <w:lang w:val="en-US"/>
        </w:rPr>
        <w:t>d</w:t>
      </w:r>
      <w:r w:rsidRPr="00A031DD">
        <w:rPr>
          <w:rFonts w:eastAsia="Arial" w:cs="Arial"/>
          <w:spacing w:val="-1"/>
          <w:sz w:val="20"/>
          <w:lang w:val="en-US"/>
        </w:rPr>
        <w:t xml:space="preserve"> di</w:t>
      </w:r>
      <w:r w:rsidRPr="00A031DD">
        <w:rPr>
          <w:rFonts w:eastAsia="Arial" w:cs="Arial"/>
          <w:sz w:val="20"/>
          <w:lang w:val="en-US"/>
        </w:rPr>
        <w:t>sc</w:t>
      </w:r>
      <w:r w:rsidRPr="00A031DD">
        <w:rPr>
          <w:rFonts w:eastAsia="Arial" w:cs="Arial"/>
          <w:spacing w:val="-1"/>
          <w:sz w:val="20"/>
          <w:lang w:val="en-US"/>
        </w:rPr>
        <w:t>ip</w:t>
      </w:r>
      <w:r w:rsidRPr="00A031DD">
        <w:rPr>
          <w:rFonts w:eastAsia="Arial" w:cs="Arial"/>
          <w:sz w:val="20"/>
          <w:lang w:val="en-US"/>
        </w:rPr>
        <w:t>l</w:t>
      </w:r>
      <w:r w:rsidRPr="00A031DD">
        <w:rPr>
          <w:rFonts w:eastAsia="Arial" w:cs="Arial"/>
          <w:spacing w:val="-1"/>
          <w:sz w:val="20"/>
          <w:lang w:val="en-US"/>
        </w:rPr>
        <w:t>in</w:t>
      </w:r>
      <w:r w:rsidRPr="00A031DD">
        <w:rPr>
          <w:rFonts w:eastAsia="Arial" w:cs="Arial"/>
          <w:sz w:val="20"/>
          <w:lang w:val="en-US"/>
        </w:rPr>
        <w:t>e</w:t>
      </w:r>
      <w:r w:rsidRPr="00A031DD">
        <w:rPr>
          <w:rFonts w:eastAsia="Arial" w:cs="Arial"/>
          <w:spacing w:val="1"/>
          <w:sz w:val="20"/>
          <w:lang w:val="en-US"/>
        </w:rPr>
        <w:t xml:space="preserve"> </w:t>
      </w:r>
      <w:r w:rsidRPr="00A031DD">
        <w:rPr>
          <w:rFonts w:eastAsia="Arial" w:cs="Arial"/>
          <w:spacing w:val="-1"/>
          <w:sz w:val="20"/>
          <w:lang w:val="en-US"/>
        </w:rPr>
        <w:t>a</w:t>
      </w:r>
      <w:r w:rsidRPr="00A031DD">
        <w:rPr>
          <w:rFonts w:eastAsia="Arial" w:cs="Arial"/>
          <w:sz w:val="20"/>
          <w:lang w:val="en-US"/>
        </w:rPr>
        <w:t>m</w:t>
      </w:r>
      <w:r w:rsidRPr="00A031DD">
        <w:rPr>
          <w:rFonts w:eastAsia="Arial" w:cs="Arial"/>
          <w:spacing w:val="-1"/>
          <w:sz w:val="20"/>
          <w:lang w:val="en-US"/>
        </w:rPr>
        <w:t>ongs</w:t>
      </w:r>
      <w:r w:rsidRPr="00A031DD">
        <w:rPr>
          <w:rFonts w:eastAsia="Arial" w:cs="Arial"/>
          <w:sz w:val="20"/>
          <w:lang w:val="en-US"/>
        </w:rPr>
        <w:t xml:space="preserve">t </w:t>
      </w:r>
      <w:r w:rsidRPr="00A031DD">
        <w:rPr>
          <w:rFonts w:eastAsia="Arial" w:cs="Arial"/>
          <w:spacing w:val="-1"/>
          <w:sz w:val="20"/>
          <w:lang w:val="en-US"/>
        </w:rPr>
        <w:t>pupil</w:t>
      </w:r>
      <w:r w:rsidRPr="00A031DD">
        <w:rPr>
          <w:rFonts w:eastAsia="Arial" w:cs="Arial"/>
          <w:sz w:val="20"/>
          <w:lang w:val="en-US"/>
        </w:rPr>
        <w:t>s</w:t>
      </w:r>
      <w:r w:rsidRPr="00A031DD">
        <w:rPr>
          <w:rFonts w:eastAsia="Arial" w:cs="Arial"/>
          <w:spacing w:val="-1"/>
          <w:sz w:val="20"/>
          <w:lang w:val="en-US"/>
        </w:rPr>
        <w:t xml:space="preserve"> a</w:t>
      </w:r>
      <w:r w:rsidRPr="00A031DD">
        <w:rPr>
          <w:rFonts w:eastAsia="Arial" w:cs="Arial"/>
          <w:sz w:val="20"/>
          <w:lang w:val="en-US"/>
        </w:rPr>
        <w:t>nd</w:t>
      </w:r>
      <w:r w:rsidRPr="00A031DD">
        <w:rPr>
          <w:rFonts w:eastAsia="Arial" w:cs="Arial"/>
          <w:spacing w:val="-1"/>
          <w:sz w:val="20"/>
          <w:lang w:val="en-US"/>
        </w:rPr>
        <w:t xml:space="preserve"> </w:t>
      </w:r>
      <w:r w:rsidRPr="00A031DD">
        <w:rPr>
          <w:rFonts w:eastAsia="Arial" w:cs="Arial"/>
          <w:sz w:val="20"/>
          <w:lang w:val="en-US"/>
        </w:rPr>
        <w:t>st</w:t>
      </w:r>
      <w:r w:rsidRPr="00A031DD">
        <w:rPr>
          <w:rFonts w:eastAsia="Arial" w:cs="Arial"/>
          <w:spacing w:val="-1"/>
          <w:sz w:val="20"/>
          <w:lang w:val="en-US"/>
        </w:rPr>
        <w:t>a</w:t>
      </w:r>
      <w:r w:rsidRPr="00A031DD">
        <w:rPr>
          <w:rFonts w:eastAsia="Arial" w:cs="Arial"/>
          <w:sz w:val="20"/>
          <w:lang w:val="en-US"/>
        </w:rPr>
        <w:t>ff.</w:t>
      </w:r>
    </w:p>
    <w:p w:rsidR="002454A7" w:rsidRPr="00A031DD" w:rsidRDefault="002454A7" w:rsidP="002454A7">
      <w:pPr>
        <w:overflowPunct/>
        <w:autoSpaceDE/>
        <w:autoSpaceDN/>
        <w:adjustRightInd/>
        <w:spacing w:before="17" w:line="200" w:lineRule="exact"/>
        <w:textAlignment w:val="auto"/>
        <w:rPr>
          <w:rFonts w:eastAsia="Calibri" w:cs="Arial"/>
          <w:sz w:val="20"/>
          <w:lang w:val="en-US"/>
        </w:rPr>
      </w:pPr>
    </w:p>
    <w:p w:rsidR="002454A7" w:rsidRPr="00A031DD" w:rsidRDefault="002454A7" w:rsidP="002454A7">
      <w:pPr>
        <w:overflowPunct/>
        <w:autoSpaceDE/>
        <w:autoSpaceDN/>
        <w:adjustRightInd/>
        <w:ind w:left="114"/>
        <w:textAlignment w:val="auto"/>
        <w:outlineLvl w:val="2"/>
        <w:rPr>
          <w:rFonts w:eastAsia="Arial" w:cs="Arial"/>
          <w:sz w:val="20"/>
          <w:lang w:val="en-US"/>
        </w:rPr>
      </w:pPr>
      <w:r w:rsidRPr="00A031DD">
        <w:rPr>
          <w:rFonts w:eastAsia="Arial" w:cs="Arial"/>
          <w:b/>
          <w:bCs/>
          <w:sz w:val="20"/>
          <w:lang w:val="en-US"/>
        </w:rPr>
        <w:t>Ma</w:t>
      </w:r>
      <w:r w:rsidRPr="00A031DD">
        <w:rPr>
          <w:rFonts w:eastAsia="Arial" w:cs="Arial"/>
          <w:b/>
          <w:bCs/>
          <w:spacing w:val="-1"/>
          <w:sz w:val="20"/>
          <w:lang w:val="en-US"/>
        </w:rPr>
        <w:t>n</w:t>
      </w:r>
      <w:r w:rsidRPr="00A031DD">
        <w:rPr>
          <w:rFonts w:eastAsia="Arial" w:cs="Arial"/>
          <w:b/>
          <w:bCs/>
          <w:sz w:val="20"/>
          <w:lang w:val="en-US"/>
        </w:rPr>
        <w:t>a</w:t>
      </w:r>
      <w:r w:rsidRPr="00A031DD">
        <w:rPr>
          <w:rFonts w:eastAsia="Arial" w:cs="Arial"/>
          <w:b/>
          <w:bCs/>
          <w:spacing w:val="-1"/>
          <w:sz w:val="20"/>
          <w:lang w:val="en-US"/>
        </w:rPr>
        <w:t>g</w:t>
      </w:r>
      <w:r w:rsidRPr="00A031DD">
        <w:rPr>
          <w:rFonts w:eastAsia="Arial" w:cs="Arial"/>
          <w:b/>
          <w:bCs/>
          <w:spacing w:val="1"/>
          <w:sz w:val="20"/>
          <w:lang w:val="en-US"/>
        </w:rPr>
        <w:t>e</w:t>
      </w:r>
      <w:r w:rsidRPr="00A031DD">
        <w:rPr>
          <w:rFonts w:eastAsia="Arial" w:cs="Arial"/>
          <w:b/>
          <w:bCs/>
          <w:spacing w:val="-1"/>
          <w:sz w:val="20"/>
          <w:lang w:val="en-US"/>
        </w:rPr>
        <w:t>m</w:t>
      </w:r>
      <w:r w:rsidRPr="00A031DD">
        <w:rPr>
          <w:rFonts w:eastAsia="Arial" w:cs="Arial"/>
          <w:b/>
          <w:bCs/>
          <w:sz w:val="20"/>
          <w:lang w:val="en-US"/>
        </w:rPr>
        <w:t>e</w:t>
      </w:r>
      <w:r w:rsidRPr="00A031DD">
        <w:rPr>
          <w:rFonts w:eastAsia="Arial" w:cs="Arial"/>
          <w:b/>
          <w:bCs/>
          <w:spacing w:val="-1"/>
          <w:sz w:val="20"/>
          <w:lang w:val="en-US"/>
        </w:rPr>
        <w:t>n</w:t>
      </w:r>
      <w:r w:rsidRPr="00A031DD">
        <w:rPr>
          <w:rFonts w:eastAsia="Arial" w:cs="Arial"/>
          <w:b/>
          <w:bCs/>
          <w:sz w:val="20"/>
          <w:lang w:val="en-US"/>
        </w:rPr>
        <w:t>t</w:t>
      </w:r>
      <w:r w:rsidRPr="00A031DD">
        <w:rPr>
          <w:rFonts w:eastAsia="Arial" w:cs="Arial"/>
          <w:b/>
          <w:bCs/>
          <w:spacing w:val="-12"/>
          <w:sz w:val="20"/>
          <w:lang w:val="en-US"/>
        </w:rPr>
        <w:t xml:space="preserve"> </w:t>
      </w:r>
      <w:r w:rsidRPr="00A031DD">
        <w:rPr>
          <w:rFonts w:eastAsia="Arial" w:cs="Arial"/>
          <w:b/>
          <w:bCs/>
          <w:spacing w:val="-1"/>
          <w:sz w:val="20"/>
          <w:lang w:val="en-US"/>
        </w:rPr>
        <w:t>o</w:t>
      </w:r>
      <w:r w:rsidRPr="00A031DD">
        <w:rPr>
          <w:rFonts w:eastAsia="Arial" w:cs="Arial"/>
          <w:b/>
          <w:bCs/>
          <w:sz w:val="20"/>
          <w:lang w:val="en-US"/>
        </w:rPr>
        <w:t>f</w:t>
      </w:r>
      <w:r w:rsidRPr="00A031DD">
        <w:rPr>
          <w:rFonts w:eastAsia="Arial" w:cs="Arial"/>
          <w:b/>
          <w:bCs/>
          <w:spacing w:val="-11"/>
          <w:sz w:val="20"/>
          <w:lang w:val="en-US"/>
        </w:rPr>
        <w:t xml:space="preserve"> </w:t>
      </w:r>
      <w:r w:rsidRPr="00A031DD">
        <w:rPr>
          <w:rFonts w:eastAsia="Arial" w:cs="Arial"/>
          <w:b/>
          <w:bCs/>
          <w:sz w:val="20"/>
          <w:lang w:val="en-US"/>
        </w:rPr>
        <w:t>staff</w:t>
      </w:r>
      <w:r w:rsidRPr="00A031DD">
        <w:rPr>
          <w:rFonts w:eastAsia="Arial" w:cs="Arial"/>
          <w:b/>
          <w:bCs/>
          <w:spacing w:val="-12"/>
          <w:sz w:val="20"/>
          <w:lang w:val="en-US"/>
        </w:rPr>
        <w:t xml:space="preserve"> </w:t>
      </w:r>
      <w:r w:rsidRPr="00A031DD">
        <w:rPr>
          <w:rFonts w:eastAsia="Arial" w:cs="Arial"/>
          <w:b/>
          <w:bCs/>
          <w:sz w:val="20"/>
          <w:lang w:val="en-US"/>
        </w:rPr>
        <w:t>a</w:t>
      </w:r>
      <w:r w:rsidRPr="00A031DD">
        <w:rPr>
          <w:rFonts w:eastAsia="Arial" w:cs="Arial"/>
          <w:b/>
          <w:bCs/>
          <w:spacing w:val="-1"/>
          <w:sz w:val="20"/>
          <w:lang w:val="en-US"/>
        </w:rPr>
        <w:t>n</w:t>
      </w:r>
      <w:r w:rsidRPr="00A031DD">
        <w:rPr>
          <w:rFonts w:eastAsia="Arial" w:cs="Arial"/>
          <w:b/>
          <w:bCs/>
          <w:sz w:val="20"/>
          <w:lang w:val="en-US"/>
        </w:rPr>
        <w:t>d</w:t>
      </w:r>
      <w:r w:rsidRPr="00A031DD">
        <w:rPr>
          <w:rFonts w:eastAsia="Arial" w:cs="Arial"/>
          <w:b/>
          <w:bCs/>
          <w:spacing w:val="-12"/>
          <w:sz w:val="20"/>
          <w:lang w:val="en-US"/>
        </w:rPr>
        <w:t xml:space="preserve"> </w:t>
      </w:r>
      <w:r w:rsidRPr="00A031DD">
        <w:rPr>
          <w:rFonts w:eastAsia="Arial" w:cs="Arial"/>
          <w:b/>
          <w:bCs/>
          <w:sz w:val="20"/>
          <w:lang w:val="en-US"/>
        </w:rPr>
        <w:t>res</w:t>
      </w:r>
      <w:r w:rsidRPr="00A031DD">
        <w:rPr>
          <w:rFonts w:eastAsia="Arial" w:cs="Arial"/>
          <w:b/>
          <w:bCs/>
          <w:spacing w:val="-1"/>
          <w:sz w:val="20"/>
          <w:lang w:val="en-US"/>
        </w:rPr>
        <w:t>ou</w:t>
      </w:r>
      <w:r w:rsidRPr="00A031DD">
        <w:rPr>
          <w:rFonts w:eastAsia="Arial" w:cs="Arial"/>
          <w:b/>
          <w:bCs/>
          <w:sz w:val="20"/>
          <w:lang w:val="en-US"/>
        </w:rPr>
        <w:t>rces</w:t>
      </w:r>
    </w:p>
    <w:p w:rsidR="002454A7" w:rsidRPr="00A031DD" w:rsidRDefault="002454A7" w:rsidP="002454A7">
      <w:pPr>
        <w:overflowPunct/>
        <w:autoSpaceDE/>
        <w:autoSpaceDN/>
        <w:adjustRightInd/>
        <w:spacing w:before="19" w:line="220" w:lineRule="exact"/>
        <w:textAlignment w:val="auto"/>
        <w:rPr>
          <w:rFonts w:eastAsia="Calibri" w:cs="Arial"/>
          <w:sz w:val="20"/>
          <w:lang w:val="en-US"/>
        </w:rPr>
      </w:pPr>
    </w:p>
    <w:p w:rsidR="00BD12B8" w:rsidRPr="00A031DD" w:rsidRDefault="002454A7" w:rsidP="00BD12B8">
      <w:pPr>
        <w:pStyle w:val="ListParagraph"/>
        <w:widowControl/>
        <w:numPr>
          <w:ilvl w:val="0"/>
          <w:numId w:val="27"/>
        </w:numPr>
        <w:tabs>
          <w:tab w:val="left" w:pos="794"/>
        </w:tabs>
        <w:overflowPunct/>
        <w:autoSpaceDE/>
        <w:autoSpaceDN/>
        <w:adjustRightInd/>
        <w:spacing w:after="200" w:line="288" w:lineRule="auto"/>
        <w:ind w:right="1241"/>
        <w:textAlignment w:val="auto"/>
        <w:rPr>
          <w:rFonts w:eastAsia="Arial" w:cs="Arial"/>
          <w:sz w:val="20"/>
          <w:lang w:val="en-US"/>
        </w:rPr>
      </w:pPr>
      <w:r w:rsidRPr="00A031DD">
        <w:rPr>
          <w:rFonts w:eastAsia="Arial" w:cs="Arial"/>
          <w:spacing w:val="-1"/>
          <w:sz w:val="20"/>
          <w:lang w:val="en-US"/>
        </w:rPr>
        <w:t>Lead</w:t>
      </w:r>
      <w:r w:rsidRPr="00A031DD">
        <w:rPr>
          <w:rFonts w:eastAsia="Arial" w:cs="Arial"/>
          <w:sz w:val="20"/>
          <w:lang w:val="en-US"/>
        </w:rPr>
        <w:t>,</w:t>
      </w:r>
      <w:r w:rsidRPr="00A031DD">
        <w:rPr>
          <w:rFonts w:eastAsia="Arial" w:cs="Arial"/>
          <w:spacing w:val="-1"/>
          <w:sz w:val="20"/>
          <w:lang w:val="en-US"/>
        </w:rPr>
        <w:t xml:space="preserve"> </w:t>
      </w:r>
      <w:r w:rsidRPr="00A031DD">
        <w:rPr>
          <w:rFonts w:eastAsia="Arial" w:cs="Arial"/>
          <w:sz w:val="20"/>
          <w:lang w:val="en-US"/>
        </w:rPr>
        <w:t>m</w:t>
      </w:r>
      <w:r w:rsidRPr="00A031DD">
        <w:rPr>
          <w:rFonts w:eastAsia="Arial" w:cs="Arial"/>
          <w:spacing w:val="-1"/>
          <w:sz w:val="20"/>
          <w:lang w:val="en-US"/>
        </w:rPr>
        <w:t>anag</w:t>
      </w:r>
      <w:r w:rsidRPr="00A031DD">
        <w:rPr>
          <w:rFonts w:eastAsia="Arial" w:cs="Arial"/>
          <w:sz w:val="20"/>
          <w:lang w:val="en-US"/>
        </w:rPr>
        <w:t>e</w:t>
      </w:r>
      <w:r w:rsidRPr="00A031DD">
        <w:rPr>
          <w:rFonts w:eastAsia="Arial" w:cs="Arial"/>
          <w:spacing w:val="-1"/>
          <w:sz w:val="20"/>
          <w:lang w:val="en-US"/>
        </w:rPr>
        <w:t xml:space="preserve"> an</w:t>
      </w:r>
      <w:r w:rsidRPr="00A031DD">
        <w:rPr>
          <w:rFonts w:eastAsia="Arial" w:cs="Arial"/>
          <w:sz w:val="20"/>
          <w:lang w:val="en-US"/>
        </w:rPr>
        <w:t xml:space="preserve">d </w:t>
      </w:r>
      <w:r w:rsidRPr="00A031DD">
        <w:rPr>
          <w:rFonts w:eastAsia="Arial" w:cs="Arial"/>
          <w:spacing w:val="-1"/>
          <w:sz w:val="20"/>
          <w:lang w:val="en-US"/>
        </w:rPr>
        <w:t>d</w:t>
      </w:r>
      <w:r w:rsidRPr="00A031DD">
        <w:rPr>
          <w:rFonts w:eastAsia="Arial" w:cs="Arial"/>
          <w:sz w:val="20"/>
          <w:lang w:val="en-US"/>
        </w:rPr>
        <w:t>ev</w:t>
      </w:r>
      <w:r w:rsidRPr="00A031DD">
        <w:rPr>
          <w:rFonts w:eastAsia="Arial" w:cs="Arial"/>
          <w:spacing w:val="-1"/>
          <w:sz w:val="20"/>
          <w:lang w:val="en-US"/>
        </w:rPr>
        <w:t>elo</w:t>
      </w:r>
      <w:r w:rsidRPr="00A031DD">
        <w:rPr>
          <w:rFonts w:eastAsia="Arial" w:cs="Arial"/>
          <w:sz w:val="20"/>
          <w:lang w:val="en-US"/>
        </w:rPr>
        <w:t>p</w:t>
      </w:r>
      <w:r w:rsidRPr="00A031DD">
        <w:rPr>
          <w:rFonts w:eastAsia="Arial" w:cs="Arial"/>
          <w:spacing w:val="-1"/>
          <w:sz w:val="20"/>
          <w:lang w:val="en-US"/>
        </w:rPr>
        <w:t xml:space="preserve"> </w:t>
      </w:r>
      <w:r w:rsidRPr="00A031DD">
        <w:rPr>
          <w:rFonts w:eastAsia="Arial" w:cs="Arial"/>
          <w:sz w:val="20"/>
          <w:lang w:val="en-US"/>
        </w:rPr>
        <w:t>t</w:t>
      </w:r>
      <w:r w:rsidRPr="00A031DD">
        <w:rPr>
          <w:rFonts w:eastAsia="Arial" w:cs="Arial"/>
          <w:spacing w:val="-1"/>
          <w:sz w:val="20"/>
          <w:lang w:val="en-US"/>
        </w:rPr>
        <w:t>h</w:t>
      </w:r>
      <w:r w:rsidRPr="00A031DD">
        <w:rPr>
          <w:rFonts w:eastAsia="Arial" w:cs="Arial"/>
          <w:sz w:val="20"/>
          <w:lang w:val="en-US"/>
        </w:rPr>
        <w:t>e st</w:t>
      </w:r>
      <w:r w:rsidRPr="00A031DD">
        <w:rPr>
          <w:rFonts w:eastAsia="Arial" w:cs="Arial"/>
          <w:spacing w:val="-1"/>
          <w:sz w:val="20"/>
          <w:lang w:val="en-US"/>
        </w:rPr>
        <w:t>a</w:t>
      </w:r>
      <w:r w:rsidRPr="00A031DD">
        <w:rPr>
          <w:rFonts w:eastAsia="Arial" w:cs="Arial"/>
          <w:sz w:val="20"/>
          <w:lang w:val="en-US"/>
        </w:rPr>
        <w:t>ff,</w:t>
      </w:r>
      <w:r w:rsidRPr="00A031DD">
        <w:rPr>
          <w:rFonts w:eastAsia="Arial" w:cs="Arial"/>
          <w:spacing w:val="-2"/>
          <w:sz w:val="20"/>
          <w:lang w:val="en-US"/>
        </w:rPr>
        <w:t xml:space="preserve"> </w:t>
      </w:r>
      <w:r w:rsidRPr="00A031DD">
        <w:rPr>
          <w:rFonts w:eastAsia="Arial" w:cs="Arial"/>
          <w:spacing w:val="-1"/>
          <w:sz w:val="20"/>
          <w:lang w:val="en-US"/>
        </w:rPr>
        <w:t>includ</w:t>
      </w:r>
      <w:r w:rsidRPr="00A031DD">
        <w:rPr>
          <w:rFonts w:eastAsia="Arial" w:cs="Arial"/>
          <w:sz w:val="20"/>
          <w:lang w:val="en-US"/>
        </w:rPr>
        <w:t xml:space="preserve">ing </w:t>
      </w:r>
      <w:r w:rsidRPr="00A031DD">
        <w:rPr>
          <w:rFonts w:eastAsia="Arial" w:cs="Arial"/>
          <w:spacing w:val="-1"/>
          <w:sz w:val="20"/>
          <w:lang w:val="en-US"/>
        </w:rPr>
        <w:t>app</w:t>
      </w:r>
      <w:r w:rsidRPr="00A031DD">
        <w:rPr>
          <w:rFonts w:eastAsia="Arial" w:cs="Arial"/>
          <w:sz w:val="20"/>
          <w:lang w:val="en-US"/>
        </w:rPr>
        <w:t>r</w:t>
      </w:r>
      <w:r w:rsidRPr="00A031DD">
        <w:rPr>
          <w:rFonts w:eastAsia="Arial" w:cs="Arial"/>
          <w:spacing w:val="-1"/>
          <w:sz w:val="20"/>
          <w:lang w:val="en-US"/>
        </w:rPr>
        <w:t>ai</w:t>
      </w:r>
      <w:r w:rsidRPr="00A031DD">
        <w:rPr>
          <w:rFonts w:eastAsia="Arial" w:cs="Arial"/>
          <w:sz w:val="20"/>
          <w:lang w:val="en-US"/>
        </w:rPr>
        <w:t>s</w:t>
      </w:r>
      <w:r w:rsidRPr="00A031DD">
        <w:rPr>
          <w:rFonts w:eastAsia="Arial" w:cs="Arial"/>
          <w:spacing w:val="-1"/>
          <w:sz w:val="20"/>
          <w:lang w:val="en-US"/>
        </w:rPr>
        <w:t>i</w:t>
      </w:r>
      <w:r w:rsidRPr="00A031DD">
        <w:rPr>
          <w:rFonts w:eastAsia="Arial" w:cs="Arial"/>
          <w:sz w:val="20"/>
          <w:lang w:val="en-US"/>
        </w:rPr>
        <w:t>ng</w:t>
      </w:r>
      <w:r w:rsidRPr="00A031DD">
        <w:rPr>
          <w:rFonts w:eastAsia="Arial" w:cs="Arial"/>
          <w:spacing w:val="-1"/>
          <w:sz w:val="20"/>
          <w:lang w:val="en-US"/>
        </w:rPr>
        <w:t xml:space="preserve"> an</w:t>
      </w:r>
      <w:r w:rsidRPr="00A031DD">
        <w:rPr>
          <w:rFonts w:eastAsia="Arial" w:cs="Arial"/>
          <w:sz w:val="20"/>
          <w:lang w:val="en-US"/>
        </w:rPr>
        <w:t>d</w:t>
      </w:r>
      <w:r w:rsidR="00BD12B8" w:rsidRPr="00A031DD">
        <w:rPr>
          <w:rFonts w:eastAsia="Arial" w:cs="Arial"/>
          <w:sz w:val="20"/>
          <w:lang w:val="en-US"/>
        </w:rPr>
        <w:t xml:space="preserve"> </w:t>
      </w:r>
      <w:r w:rsidRPr="00A031DD">
        <w:rPr>
          <w:rFonts w:eastAsia="Arial" w:cs="Arial"/>
          <w:sz w:val="20"/>
          <w:lang w:val="en-US"/>
        </w:rPr>
        <w:t xml:space="preserve"> </w:t>
      </w:r>
      <w:r w:rsidR="00BD12B8" w:rsidRPr="00A031DD">
        <w:rPr>
          <w:rFonts w:eastAsia="Arial" w:cs="Arial"/>
          <w:sz w:val="20"/>
          <w:lang w:val="en-US"/>
        </w:rPr>
        <w:t xml:space="preserve">  managing performance                    </w:t>
      </w:r>
    </w:p>
    <w:p w:rsidR="002454A7" w:rsidRPr="00A031DD" w:rsidRDefault="002454A7" w:rsidP="00BD12B8">
      <w:pPr>
        <w:pStyle w:val="ListParagraph"/>
        <w:widowControl/>
        <w:numPr>
          <w:ilvl w:val="0"/>
          <w:numId w:val="27"/>
        </w:numPr>
        <w:tabs>
          <w:tab w:val="left" w:pos="794"/>
        </w:tabs>
        <w:overflowPunct/>
        <w:autoSpaceDE/>
        <w:autoSpaceDN/>
        <w:adjustRightInd/>
        <w:spacing w:after="200" w:line="288" w:lineRule="auto"/>
        <w:ind w:right="1241"/>
        <w:textAlignment w:val="auto"/>
        <w:rPr>
          <w:rFonts w:eastAsia="Arial" w:cs="Arial"/>
          <w:sz w:val="20"/>
          <w:lang w:val="en-US"/>
        </w:rPr>
      </w:pPr>
      <w:r w:rsidRPr="00A031DD">
        <w:rPr>
          <w:rFonts w:eastAsia="Arial" w:cs="Arial"/>
          <w:spacing w:val="-1"/>
          <w:sz w:val="20"/>
          <w:lang w:val="en-US"/>
        </w:rPr>
        <w:t>Deve</w:t>
      </w:r>
      <w:r w:rsidRPr="00A031DD">
        <w:rPr>
          <w:rFonts w:eastAsia="Arial" w:cs="Arial"/>
          <w:sz w:val="20"/>
          <w:lang w:val="en-US"/>
        </w:rPr>
        <w:t>l</w:t>
      </w:r>
      <w:r w:rsidRPr="00A031DD">
        <w:rPr>
          <w:rFonts w:eastAsia="Arial" w:cs="Arial"/>
          <w:spacing w:val="-1"/>
          <w:sz w:val="20"/>
          <w:lang w:val="en-US"/>
        </w:rPr>
        <w:t>o</w:t>
      </w:r>
      <w:r w:rsidRPr="00A031DD">
        <w:rPr>
          <w:rFonts w:eastAsia="Arial" w:cs="Arial"/>
          <w:sz w:val="20"/>
          <w:lang w:val="en-US"/>
        </w:rPr>
        <w:t>p</w:t>
      </w:r>
      <w:r w:rsidRPr="00A031DD">
        <w:rPr>
          <w:rFonts w:eastAsia="Arial" w:cs="Arial"/>
          <w:spacing w:val="-1"/>
          <w:sz w:val="20"/>
          <w:lang w:val="en-US"/>
        </w:rPr>
        <w:t xml:space="preserve"> </w:t>
      </w:r>
      <w:r w:rsidRPr="00A031DD">
        <w:rPr>
          <w:rFonts w:eastAsia="Arial" w:cs="Arial"/>
          <w:sz w:val="20"/>
          <w:lang w:val="en-US"/>
        </w:rPr>
        <w:t>cl</w:t>
      </w:r>
      <w:r w:rsidRPr="00A031DD">
        <w:rPr>
          <w:rFonts w:eastAsia="Arial" w:cs="Arial"/>
          <w:spacing w:val="-1"/>
          <w:sz w:val="20"/>
          <w:lang w:val="en-US"/>
        </w:rPr>
        <w:t>ea</w:t>
      </w:r>
      <w:r w:rsidRPr="00A031DD">
        <w:rPr>
          <w:rFonts w:eastAsia="Arial" w:cs="Arial"/>
          <w:sz w:val="20"/>
          <w:lang w:val="en-US"/>
        </w:rPr>
        <w:t xml:space="preserve">r </w:t>
      </w:r>
      <w:r w:rsidRPr="00A031DD">
        <w:rPr>
          <w:rFonts w:eastAsia="Arial" w:cs="Arial"/>
          <w:spacing w:val="-1"/>
          <w:sz w:val="20"/>
          <w:lang w:val="en-US"/>
        </w:rPr>
        <w:t>a</w:t>
      </w:r>
      <w:r w:rsidRPr="00A031DD">
        <w:rPr>
          <w:rFonts w:eastAsia="Arial" w:cs="Arial"/>
          <w:sz w:val="20"/>
          <w:lang w:val="en-US"/>
        </w:rPr>
        <w:t>rr</w:t>
      </w:r>
      <w:r w:rsidRPr="00A031DD">
        <w:rPr>
          <w:rFonts w:eastAsia="Arial" w:cs="Arial"/>
          <w:spacing w:val="-1"/>
          <w:sz w:val="20"/>
          <w:lang w:val="en-US"/>
        </w:rPr>
        <w:t>ange</w:t>
      </w:r>
      <w:r w:rsidRPr="00A031DD">
        <w:rPr>
          <w:rFonts w:eastAsia="Arial" w:cs="Arial"/>
          <w:sz w:val="20"/>
          <w:lang w:val="en-US"/>
        </w:rPr>
        <w:t>m</w:t>
      </w:r>
      <w:r w:rsidRPr="00A031DD">
        <w:rPr>
          <w:rFonts w:eastAsia="Arial" w:cs="Arial"/>
          <w:spacing w:val="-1"/>
          <w:sz w:val="20"/>
          <w:lang w:val="en-US"/>
        </w:rPr>
        <w:t>en</w:t>
      </w:r>
      <w:r w:rsidRPr="00A031DD">
        <w:rPr>
          <w:rFonts w:eastAsia="Arial" w:cs="Arial"/>
          <w:sz w:val="20"/>
          <w:lang w:val="en-US"/>
        </w:rPr>
        <w:t>ts f</w:t>
      </w:r>
      <w:r w:rsidRPr="00A031DD">
        <w:rPr>
          <w:rFonts w:eastAsia="Arial" w:cs="Arial"/>
          <w:spacing w:val="-1"/>
          <w:sz w:val="20"/>
          <w:lang w:val="en-US"/>
        </w:rPr>
        <w:t>o</w:t>
      </w:r>
      <w:r w:rsidRPr="00A031DD">
        <w:rPr>
          <w:rFonts w:eastAsia="Arial" w:cs="Arial"/>
          <w:sz w:val="20"/>
          <w:lang w:val="en-US"/>
        </w:rPr>
        <w:t>r</w:t>
      </w:r>
      <w:r w:rsidRPr="00A031DD">
        <w:rPr>
          <w:rFonts w:eastAsia="Arial" w:cs="Arial"/>
          <w:spacing w:val="-2"/>
          <w:sz w:val="20"/>
          <w:lang w:val="en-US"/>
        </w:rPr>
        <w:t xml:space="preserve"> </w:t>
      </w:r>
      <w:r w:rsidRPr="00A031DD">
        <w:rPr>
          <w:rFonts w:eastAsia="Arial" w:cs="Arial"/>
          <w:spacing w:val="-1"/>
          <w:sz w:val="20"/>
          <w:lang w:val="en-US"/>
        </w:rPr>
        <w:t>lin</w:t>
      </w:r>
      <w:r w:rsidRPr="00A031DD">
        <w:rPr>
          <w:rFonts w:eastAsia="Arial" w:cs="Arial"/>
          <w:spacing w:val="1"/>
          <w:sz w:val="20"/>
          <w:lang w:val="en-US"/>
        </w:rPr>
        <w:t>k</w:t>
      </w:r>
      <w:r w:rsidRPr="00A031DD">
        <w:rPr>
          <w:rFonts w:eastAsia="Arial" w:cs="Arial"/>
          <w:spacing w:val="-1"/>
          <w:sz w:val="20"/>
          <w:lang w:val="en-US"/>
        </w:rPr>
        <w:t>in</w:t>
      </w:r>
      <w:r w:rsidRPr="00A031DD">
        <w:rPr>
          <w:rFonts w:eastAsia="Arial" w:cs="Arial"/>
          <w:sz w:val="20"/>
          <w:lang w:val="en-US"/>
        </w:rPr>
        <w:t xml:space="preserve">g </w:t>
      </w:r>
      <w:r w:rsidRPr="00A031DD">
        <w:rPr>
          <w:rFonts w:eastAsia="Arial" w:cs="Arial"/>
          <w:spacing w:val="-1"/>
          <w:sz w:val="20"/>
          <w:lang w:val="en-US"/>
        </w:rPr>
        <w:t>app</w:t>
      </w:r>
      <w:r w:rsidRPr="00A031DD">
        <w:rPr>
          <w:rFonts w:eastAsia="Arial" w:cs="Arial"/>
          <w:spacing w:val="1"/>
          <w:sz w:val="20"/>
          <w:lang w:val="en-US"/>
        </w:rPr>
        <w:t>r</w:t>
      </w:r>
      <w:r w:rsidRPr="00A031DD">
        <w:rPr>
          <w:rFonts w:eastAsia="Arial" w:cs="Arial"/>
          <w:spacing w:val="-1"/>
          <w:sz w:val="20"/>
          <w:lang w:val="en-US"/>
        </w:rPr>
        <w:t>ai</w:t>
      </w:r>
      <w:r w:rsidRPr="00A031DD">
        <w:rPr>
          <w:rFonts w:eastAsia="Arial" w:cs="Arial"/>
          <w:sz w:val="20"/>
          <w:lang w:val="en-US"/>
        </w:rPr>
        <w:t>s</w:t>
      </w:r>
      <w:r w:rsidRPr="00A031DD">
        <w:rPr>
          <w:rFonts w:eastAsia="Arial" w:cs="Arial"/>
          <w:spacing w:val="-1"/>
          <w:sz w:val="20"/>
          <w:lang w:val="en-US"/>
        </w:rPr>
        <w:t>a</w:t>
      </w:r>
      <w:r w:rsidRPr="00A031DD">
        <w:rPr>
          <w:rFonts w:eastAsia="Arial" w:cs="Arial"/>
          <w:sz w:val="20"/>
          <w:lang w:val="en-US"/>
        </w:rPr>
        <w:t>l</w:t>
      </w:r>
      <w:r w:rsidRPr="00A031DD">
        <w:rPr>
          <w:rFonts w:eastAsia="Arial" w:cs="Arial"/>
          <w:spacing w:val="-1"/>
          <w:sz w:val="20"/>
          <w:lang w:val="en-US"/>
        </w:rPr>
        <w:t xml:space="preserve"> </w:t>
      </w:r>
      <w:r w:rsidRPr="00A031DD">
        <w:rPr>
          <w:rFonts w:eastAsia="Arial" w:cs="Arial"/>
          <w:sz w:val="20"/>
          <w:lang w:val="en-US"/>
        </w:rPr>
        <w:t xml:space="preserve">to </w:t>
      </w:r>
      <w:r w:rsidRPr="00A031DD">
        <w:rPr>
          <w:rFonts w:eastAsia="Arial" w:cs="Arial"/>
          <w:spacing w:val="-1"/>
          <w:sz w:val="20"/>
          <w:lang w:val="en-US"/>
        </w:rPr>
        <w:t>pa</w:t>
      </w:r>
      <w:r w:rsidRPr="00A031DD">
        <w:rPr>
          <w:rFonts w:eastAsia="Arial" w:cs="Arial"/>
          <w:sz w:val="20"/>
          <w:lang w:val="en-US"/>
        </w:rPr>
        <w:t xml:space="preserve">y </w:t>
      </w:r>
      <w:r w:rsidRPr="00A031DD">
        <w:rPr>
          <w:rFonts w:eastAsia="Arial" w:cs="Arial"/>
          <w:spacing w:val="-1"/>
          <w:sz w:val="20"/>
          <w:lang w:val="en-US"/>
        </w:rPr>
        <w:t>p</w:t>
      </w:r>
      <w:r w:rsidRPr="00A031DD">
        <w:rPr>
          <w:rFonts w:eastAsia="Arial" w:cs="Arial"/>
          <w:sz w:val="20"/>
          <w:lang w:val="en-US"/>
        </w:rPr>
        <w:t>r</w:t>
      </w:r>
      <w:r w:rsidRPr="00A031DD">
        <w:rPr>
          <w:rFonts w:eastAsia="Arial" w:cs="Arial"/>
          <w:spacing w:val="-1"/>
          <w:sz w:val="20"/>
          <w:lang w:val="en-US"/>
        </w:rPr>
        <w:t>og</w:t>
      </w:r>
      <w:r w:rsidRPr="00A031DD">
        <w:rPr>
          <w:rFonts w:eastAsia="Arial" w:cs="Arial"/>
          <w:sz w:val="20"/>
          <w:lang w:val="en-US"/>
        </w:rPr>
        <w:t>r</w:t>
      </w:r>
      <w:r w:rsidRPr="00A031DD">
        <w:rPr>
          <w:rFonts w:eastAsia="Arial" w:cs="Arial"/>
          <w:spacing w:val="-1"/>
          <w:sz w:val="20"/>
          <w:lang w:val="en-US"/>
        </w:rPr>
        <w:t>es</w:t>
      </w:r>
      <w:r w:rsidRPr="00A031DD">
        <w:rPr>
          <w:rFonts w:eastAsia="Arial" w:cs="Arial"/>
          <w:sz w:val="20"/>
          <w:lang w:val="en-US"/>
        </w:rPr>
        <w:t>s</w:t>
      </w:r>
      <w:r w:rsidRPr="00A031DD">
        <w:rPr>
          <w:rFonts w:eastAsia="Arial" w:cs="Arial"/>
          <w:spacing w:val="-1"/>
          <w:sz w:val="20"/>
          <w:lang w:val="en-US"/>
        </w:rPr>
        <w:t>io</w:t>
      </w:r>
      <w:r w:rsidRPr="00A031DD">
        <w:rPr>
          <w:rFonts w:eastAsia="Arial" w:cs="Arial"/>
          <w:sz w:val="20"/>
          <w:lang w:val="en-US"/>
        </w:rPr>
        <w:t xml:space="preserve">n </w:t>
      </w:r>
      <w:r w:rsidRPr="00A031DD">
        <w:rPr>
          <w:rFonts w:eastAsia="Arial" w:cs="Arial"/>
          <w:spacing w:val="-1"/>
          <w:sz w:val="20"/>
          <w:lang w:val="en-US"/>
        </w:rPr>
        <w:t>an</w:t>
      </w:r>
      <w:r w:rsidRPr="00A031DD">
        <w:rPr>
          <w:rFonts w:eastAsia="Arial" w:cs="Arial"/>
          <w:sz w:val="20"/>
          <w:lang w:val="en-US"/>
        </w:rPr>
        <w:t xml:space="preserve">d </w:t>
      </w:r>
      <w:r w:rsidR="00BD12B8" w:rsidRPr="00A031DD">
        <w:rPr>
          <w:rFonts w:eastAsia="Arial" w:cs="Arial"/>
          <w:sz w:val="20"/>
          <w:lang w:val="en-US"/>
        </w:rPr>
        <w:t xml:space="preserve">     </w:t>
      </w:r>
      <w:r w:rsidRPr="00A031DD">
        <w:rPr>
          <w:rFonts w:eastAsia="Arial" w:cs="Arial"/>
          <w:spacing w:val="-1"/>
          <w:sz w:val="20"/>
          <w:lang w:val="en-US"/>
        </w:rPr>
        <w:t>advi</w:t>
      </w:r>
      <w:r w:rsidRPr="00A031DD">
        <w:rPr>
          <w:rFonts w:eastAsia="Arial" w:cs="Arial"/>
          <w:spacing w:val="1"/>
          <w:sz w:val="20"/>
          <w:lang w:val="en-US"/>
        </w:rPr>
        <w:t>s</w:t>
      </w:r>
      <w:r w:rsidRPr="00A031DD">
        <w:rPr>
          <w:rFonts w:eastAsia="Arial" w:cs="Arial"/>
          <w:sz w:val="20"/>
          <w:lang w:val="en-US"/>
        </w:rPr>
        <w:t>e t</w:t>
      </w:r>
      <w:r w:rsidRPr="00A031DD">
        <w:rPr>
          <w:rFonts w:eastAsia="Arial" w:cs="Arial"/>
          <w:spacing w:val="-1"/>
          <w:sz w:val="20"/>
          <w:lang w:val="en-US"/>
        </w:rPr>
        <w:t>h</w:t>
      </w:r>
      <w:r w:rsidRPr="00A031DD">
        <w:rPr>
          <w:rFonts w:eastAsia="Arial" w:cs="Arial"/>
          <w:sz w:val="20"/>
          <w:lang w:val="en-US"/>
        </w:rPr>
        <w:t>e</w:t>
      </w:r>
      <w:r w:rsidRPr="00A031DD">
        <w:rPr>
          <w:rFonts w:eastAsia="Arial" w:cs="Arial"/>
          <w:spacing w:val="-1"/>
          <w:sz w:val="20"/>
          <w:lang w:val="en-US"/>
        </w:rPr>
        <w:t xml:space="preserve"> </w:t>
      </w:r>
      <w:r w:rsidRPr="00A031DD">
        <w:rPr>
          <w:rFonts w:eastAsia="Arial" w:cs="Arial"/>
          <w:sz w:val="20"/>
          <w:lang w:val="en-US"/>
        </w:rPr>
        <w:t>r</w:t>
      </w:r>
      <w:r w:rsidRPr="00A031DD">
        <w:rPr>
          <w:rFonts w:eastAsia="Arial" w:cs="Arial"/>
          <w:spacing w:val="-1"/>
          <w:sz w:val="20"/>
          <w:lang w:val="en-US"/>
        </w:rPr>
        <w:t>eleva</w:t>
      </w:r>
      <w:r w:rsidRPr="00A031DD">
        <w:rPr>
          <w:rFonts w:eastAsia="Arial" w:cs="Arial"/>
          <w:sz w:val="20"/>
          <w:lang w:val="en-US"/>
        </w:rPr>
        <w:t>nt</w:t>
      </w:r>
      <w:r w:rsidRPr="00A031DD">
        <w:rPr>
          <w:rFonts w:eastAsia="Arial" w:cs="Arial"/>
          <w:spacing w:val="1"/>
          <w:sz w:val="20"/>
          <w:lang w:val="en-US"/>
        </w:rPr>
        <w:t xml:space="preserve"> </w:t>
      </w:r>
      <w:r w:rsidRPr="00A031DD">
        <w:rPr>
          <w:rFonts w:eastAsia="Arial" w:cs="Arial"/>
          <w:spacing w:val="-1"/>
          <w:sz w:val="20"/>
          <w:lang w:val="en-US"/>
        </w:rPr>
        <w:t>bod</w:t>
      </w:r>
      <w:r w:rsidRPr="00A031DD">
        <w:rPr>
          <w:rFonts w:eastAsia="Arial" w:cs="Arial"/>
          <w:sz w:val="20"/>
          <w:lang w:val="en-US"/>
        </w:rPr>
        <w:t xml:space="preserve">y </w:t>
      </w:r>
      <w:r w:rsidRPr="00A031DD">
        <w:rPr>
          <w:rFonts w:eastAsia="Arial" w:cs="Arial"/>
          <w:spacing w:val="-1"/>
          <w:sz w:val="20"/>
          <w:lang w:val="en-US"/>
        </w:rPr>
        <w:t>o</w:t>
      </w:r>
      <w:r w:rsidRPr="00A031DD">
        <w:rPr>
          <w:rFonts w:eastAsia="Arial" w:cs="Arial"/>
          <w:sz w:val="20"/>
          <w:lang w:val="en-US"/>
        </w:rPr>
        <w:t>n</w:t>
      </w:r>
      <w:r w:rsidRPr="00A031DD">
        <w:rPr>
          <w:rFonts w:eastAsia="Arial" w:cs="Arial"/>
          <w:spacing w:val="-1"/>
          <w:sz w:val="20"/>
          <w:lang w:val="en-US"/>
        </w:rPr>
        <w:t xml:space="preserve"> pa</w:t>
      </w:r>
      <w:r w:rsidRPr="00A031DD">
        <w:rPr>
          <w:rFonts w:eastAsia="Arial" w:cs="Arial"/>
          <w:sz w:val="20"/>
          <w:lang w:val="en-US"/>
        </w:rPr>
        <w:t>y r</w:t>
      </w:r>
      <w:r w:rsidRPr="00A031DD">
        <w:rPr>
          <w:rFonts w:eastAsia="Arial" w:cs="Arial"/>
          <w:spacing w:val="-1"/>
          <w:sz w:val="20"/>
          <w:lang w:val="en-US"/>
        </w:rPr>
        <w:t>eco</w:t>
      </w:r>
      <w:r w:rsidRPr="00A031DD">
        <w:rPr>
          <w:rFonts w:eastAsia="Arial" w:cs="Arial"/>
          <w:sz w:val="20"/>
          <w:lang w:val="en-US"/>
        </w:rPr>
        <w:t>m</w:t>
      </w:r>
      <w:r w:rsidRPr="00A031DD">
        <w:rPr>
          <w:rFonts w:eastAsia="Arial" w:cs="Arial"/>
          <w:spacing w:val="-1"/>
          <w:sz w:val="20"/>
          <w:lang w:val="en-US"/>
        </w:rPr>
        <w:t>menda</w:t>
      </w:r>
      <w:r w:rsidRPr="00A031DD">
        <w:rPr>
          <w:rFonts w:eastAsia="Arial" w:cs="Arial"/>
          <w:sz w:val="20"/>
          <w:lang w:val="en-US"/>
        </w:rPr>
        <w:t>t</w:t>
      </w:r>
      <w:r w:rsidRPr="00A031DD">
        <w:rPr>
          <w:rFonts w:eastAsia="Arial" w:cs="Arial"/>
          <w:spacing w:val="-1"/>
          <w:sz w:val="20"/>
          <w:lang w:val="en-US"/>
        </w:rPr>
        <w:t>ion</w:t>
      </w:r>
      <w:r w:rsidRPr="00A031DD">
        <w:rPr>
          <w:rFonts w:eastAsia="Arial" w:cs="Arial"/>
          <w:sz w:val="20"/>
          <w:lang w:val="en-US"/>
        </w:rPr>
        <w:t>s f</w:t>
      </w:r>
      <w:r w:rsidRPr="00A031DD">
        <w:rPr>
          <w:rFonts w:eastAsia="Arial" w:cs="Arial"/>
          <w:spacing w:val="-1"/>
          <w:sz w:val="20"/>
          <w:lang w:val="en-US"/>
        </w:rPr>
        <w:t>o</w:t>
      </w:r>
      <w:r w:rsidRPr="00A031DD">
        <w:rPr>
          <w:rFonts w:eastAsia="Arial" w:cs="Arial"/>
          <w:sz w:val="20"/>
          <w:lang w:val="en-US"/>
        </w:rPr>
        <w:t>r</w:t>
      </w:r>
      <w:r w:rsidRPr="00A031DD">
        <w:rPr>
          <w:rFonts w:eastAsia="Arial" w:cs="Arial"/>
          <w:spacing w:val="-1"/>
          <w:sz w:val="20"/>
          <w:lang w:val="en-US"/>
        </w:rPr>
        <w:t xml:space="preserve"> </w:t>
      </w:r>
      <w:r w:rsidRPr="00A031DD">
        <w:rPr>
          <w:rFonts w:eastAsia="Arial" w:cs="Arial"/>
          <w:sz w:val="20"/>
          <w:lang w:val="en-US"/>
        </w:rPr>
        <w:t>t</w:t>
      </w:r>
      <w:r w:rsidRPr="00A031DD">
        <w:rPr>
          <w:rFonts w:eastAsia="Arial" w:cs="Arial"/>
          <w:spacing w:val="-1"/>
          <w:sz w:val="20"/>
          <w:lang w:val="en-US"/>
        </w:rPr>
        <w:t>eache</w:t>
      </w:r>
      <w:r w:rsidRPr="00A031DD">
        <w:rPr>
          <w:rFonts w:eastAsia="Arial" w:cs="Arial"/>
          <w:sz w:val="20"/>
          <w:lang w:val="en-US"/>
        </w:rPr>
        <w:t>r</w:t>
      </w:r>
      <w:r w:rsidRPr="00A031DD">
        <w:rPr>
          <w:rFonts w:eastAsia="Arial" w:cs="Arial"/>
          <w:spacing w:val="-2"/>
          <w:sz w:val="20"/>
          <w:lang w:val="en-US"/>
        </w:rPr>
        <w:t>s</w:t>
      </w:r>
      <w:r w:rsidRPr="00A031DD">
        <w:rPr>
          <w:rFonts w:eastAsia="Arial" w:cs="Arial"/>
          <w:sz w:val="20"/>
          <w:lang w:val="en-US"/>
        </w:rPr>
        <w:t>,</w:t>
      </w:r>
      <w:r w:rsidRPr="00A031DD">
        <w:rPr>
          <w:rFonts w:eastAsia="Arial" w:cs="Arial"/>
          <w:spacing w:val="1"/>
          <w:sz w:val="20"/>
          <w:lang w:val="en-US"/>
        </w:rPr>
        <w:t xml:space="preserve"> </w:t>
      </w:r>
      <w:r w:rsidRPr="00A031DD">
        <w:rPr>
          <w:rFonts w:eastAsia="Arial" w:cs="Arial"/>
          <w:spacing w:val="-1"/>
          <w:sz w:val="20"/>
          <w:lang w:val="en-US"/>
        </w:rPr>
        <w:t>includi</w:t>
      </w:r>
      <w:r w:rsidRPr="00A031DD">
        <w:rPr>
          <w:rFonts w:eastAsia="Arial" w:cs="Arial"/>
          <w:sz w:val="20"/>
          <w:lang w:val="en-US"/>
        </w:rPr>
        <w:t xml:space="preserve">ng </w:t>
      </w:r>
      <w:r w:rsidRPr="00A031DD">
        <w:rPr>
          <w:rFonts w:eastAsia="Arial" w:cs="Arial"/>
          <w:spacing w:val="-1"/>
          <w:sz w:val="20"/>
          <w:lang w:val="en-US"/>
        </w:rPr>
        <w:t>o</w:t>
      </w:r>
      <w:r w:rsidRPr="00A031DD">
        <w:rPr>
          <w:rFonts w:eastAsia="Arial" w:cs="Arial"/>
          <w:sz w:val="20"/>
          <w:lang w:val="en-US"/>
        </w:rPr>
        <w:t>n</w:t>
      </w:r>
      <w:r w:rsidRPr="00A031DD">
        <w:rPr>
          <w:rFonts w:eastAsia="Arial" w:cs="Arial"/>
          <w:spacing w:val="-1"/>
          <w:sz w:val="20"/>
          <w:lang w:val="en-US"/>
        </w:rPr>
        <w:t xml:space="preserve"> whe</w:t>
      </w:r>
      <w:r w:rsidRPr="00A031DD">
        <w:rPr>
          <w:rFonts w:eastAsia="Arial" w:cs="Arial"/>
          <w:sz w:val="20"/>
          <w:lang w:val="en-US"/>
        </w:rPr>
        <w:t>t</w:t>
      </w:r>
      <w:r w:rsidRPr="00A031DD">
        <w:rPr>
          <w:rFonts w:eastAsia="Arial" w:cs="Arial"/>
          <w:spacing w:val="-1"/>
          <w:sz w:val="20"/>
          <w:lang w:val="en-US"/>
        </w:rPr>
        <w:t>he</w:t>
      </w:r>
      <w:r w:rsidRPr="00A031DD">
        <w:rPr>
          <w:rFonts w:eastAsia="Arial" w:cs="Arial"/>
          <w:sz w:val="20"/>
          <w:lang w:val="en-US"/>
        </w:rPr>
        <w:t>r</w:t>
      </w:r>
      <w:r w:rsidRPr="00A031DD">
        <w:rPr>
          <w:rFonts w:eastAsia="Arial" w:cs="Arial"/>
          <w:spacing w:val="2"/>
          <w:sz w:val="20"/>
          <w:lang w:val="en-US"/>
        </w:rPr>
        <w:t xml:space="preserve"> </w:t>
      </w:r>
      <w:r w:rsidRPr="00A031DD">
        <w:rPr>
          <w:rFonts w:eastAsia="Arial" w:cs="Arial"/>
          <w:sz w:val="20"/>
          <w:lang w:val="en-US"/>
        </w:rPr>
        <w:t>a t</w:t>
      </w:r>
      <w:r w:rsidRPr="00A031DD">
        <w:rPr>
          <w:rFonts w:eastAsia="Arial" w:cs="Arial"/>
          <w:spacing w:val="-1"/>
          <w:sz w:val="20"/>
          <w:lang w:val="en-US"/>
        </w:rPr>
        <w:t>eache</w:t>
      </w:r>
      <w:r w:rsidRPr="00A031DD">
        <w:rPr>
          <w:rFonts w:eastAsia="Arial" w:cs="Arial"/>
          <w:sz w:val="20"/>
          <w:lang w:val="en-US"/>
        </w:rPr>
        <w:t>r</w:t>
      </w:r>
      <w:r w:rsidRPr="00A031DD">
        <w:rPr>
          <w:rFonts w:eastAsia="Arial" w:cs="Arial"/>
          <w:spacing w:val="-1"/>
          <w:sz w:val="20"/>
          <w:lang w:val="en-US"/>
        </w:rPr>
        <w:t xml:space="preserve"> a</w:t>
      </w:r>
      <w:r w:rsidRPr="00A031DD">
        <w:rPr>
          <w:rFonts w:eastAsia="Arial" w:cs="Arial"/>
          <w:sz w:val="20"/>
          <w:lang w:val="en-US"/>
        </w:rPr>
        <w:t xml:space="preserve">t </w:t>
      </w:r>
      <w:r w:rsidRPr="00A031DD">
        <w:rPr>
          <w:rFonts w:eastAsia="Arial" w:cs="Arial"/>
          <w:spacing w:val="-1"/>
          <w:sz w:val="20"/>
          <w:lang w:val="en-US"/>
        </w:rPr>
        <w:t>th</w:t>
      </w:r>
      <w:r w:rsidRPr="00A031DD">
        <w:rPr>
          <w:rFonts w:eastAsia="Arial" w:cs="Arial"/>
          <w:sz w:val="20"/>
          <w:lang w:val="en-US"/>
        </w:rPr>
        <w:t>e sc</w:t>
      </w:r>
      <w:r w:rsidRPr="00A031DD">
        <w:rPr>
          <w:rFonts w:eastAsia="Arial" w:cs="Arial"/>
          <w:spacing w:val="-1"/>
          <w:sz w:val="20"/>
          <w:lang w:val="en-US"/>
        </w:rPr>
        <w:t>hoo</w:t>
      </w:r>
      <w:r w:rsidRPr="00A031DD">
        <w:rPr>
          <w:rFonts w:eastAsia="Arial" w:cs="Arial"/>
          <w:sz w:val="20"/>
          <w:lang w:val="en-US"/>
        </w:rPr>
        <w:t xml:space="preserve">l </w:t>
      </w:r>
      <w:r w:rsidRPr="00A031DD">
        <w:rPr>
          <w:rFonts w:eastAsia="Arial" w:cs="Arial"/>
          <w:spacing w:val="-1"/>
          <w:sz w:val="20"/>
          <w:lang w:val="en-US"/>
        </w:rPr>
        <w:t>wh</w:t>
      </w:r>
      <w:r w:rsidRPr="00A031DD">
        <w:rPr>
          <w:rFonts w:eastAsia="Arial" w:cs="Arial"/>
          <w:sz w:val="20"/>
          <w:lang w:val="en-US"/>
        </w:rPr>
        <w:t xml:space="preserve">o </w:t>
      </w:r>
      <w:r w:rsidRPr="00A031DD">
        <w:rPr>
          <w:rFonts w:eastAsia="Arial" w:cs="Arial"/>
          <w:spacing w:val="-1"/>
          <w:sz w:val="20"/>
          <w:lang w:val="en-US"/>
        </w:rPr>
        <w:t>ap</w:t>
      </w:r>
      <w:r w:rsidRPr="00A031DD">
        <w:rPr>
          <w:rFonts w:eastAsia="Arial" w:cs="Arial"/>
          <w:sz w:val="20"/>
          <w:lang w:val="en-US"/>
        </w:rPr>
        <w:t>p</w:t>
      </w:r>
      <w:r w:rsidRPr="00A031DD">
        <w:rPr>
          <w:rFonts w:eastAsia="Arial" w:cs="Arial"/>
          <w:spacing w:val="-1"/>
          <w:sz w:val="20"/>
          <w:lang w:val="en-US"/>
        </w:rPr>
        <w:t>li</w:t>
      </w:r>
      <w:r w:rsidRPr="00A031DD">
        <w:rPr>
          <w:rFonts w:eastAsia="Arial" w:cs="Arial"/>
          <w:sz w:val="20"/>
          <w:lang w:val="en-US"/>
        </w:rPr>
        <w:t>ed to</w:t>
      </w:r>
      <w:r w:rsidRPr="00A031DD">
        <w:rPr>
          <w:rFonts w:eastAsia="Arial" w:cs="Arial"/>
          <w:spacing w:val="-1"/>
          <w:sz w:val="20"/>
          <w:lang w:val="en-US"/>
        </w:rPr>
        <w:t xml:space="preserve"> b</w:t>
      </w:r>
      <w:r w:rsidRPr="00A031DD">
        <w:rPr>
          <w:rFonts w:eastAsia="Arial" w:cs="Arial"/>
          <w:sz w:val="20"/>
          <w:lang w:val="en-US"/>
        </w:rPr>
        <w:t xml:space="preserve">e </w:t>
      </w:r>
      <w:r w:rsidRPr="00A031DD">
        <w:rPr>
          <w:rFonts w:eastAsia="Arial" w:cs="Arial"/>
          <w:spacing w:val="-1"/>
          <w:sz w:val="20"/>
          <w:lang w:val="en-US"/>
        </w:rPr>
        <w:t>pai</w:t>
      </w:r>
      <w:r w:rsidRPr="00A031DD">
        <w:rPr>
          <w:rFonts w:eastAsia="Arial" w:cs="Arial"/>
          <w:sz w:val="20"/>
          <w:lang w:val="en-US"/>
        </w:rPr>
        <w:t xml:space="preserve">d </w:t>
      </w:r>
      <w:r w:rsidRPr="00A031DD">
        <w:rPr>
          <w:rFonts w:eastAsia="Arial" w:cs="Arial"/>
          <w:spacing w:val="-1"/>
          <w:sz w:val="20"/>
          <w:lang w:val="en-US"/>
        </w:rPr>
        <w:t>o</w:t>
      </w:r>
      <w:r w:rsidRPr="00A031DD">
        <w:rPr>
          <w:rFonts w:eastAsia="Arial" w:cs="Arial"/>
          <w:sz w:val="20"/>
          <w:lang w:val="en-US"/>
        </w:rPr>
        <w:t>n</w:t>
      </w:r>
      <w:r w:rsidRPr="00A031DD">
        <w:rPr>
          <w:rFonts w:eastAsia="Arial" w:cs="Arial"/>
          <w:spacing w:val="-1"/>
          <w:sz w:val="20"/>
          <w:lang w:val="en-US"/>
        </w:rPr>
        <w:t xml:space="preserve"> </w:t>
      </w:r>
      <w:r w:rsidRPr="00A031DD">
        <w:rPr>
          <w:rFonts w:eastAsia="Arial" w:cs="Arial"/>
          <w:sz w:val="20"/>
          <w:lang w:val="en-US"/>
        </w:rPr>
        <w:t>t</w:t>
      </w:r>
      <w:r w:rsidRPr="00A031DD">
        <w:rPr>
          <w:rFonts w:eastAsia="Arial" w:cs="Arial"/>
          <w:spacing w:val="-1"/>
          <w:sz w:val="20"/>
          <w:lang w:val="en-US"/>
        </w:rPr>
        <w:t>h</w:t>
      </w:r>
      <w:r w:rsidRPr="00A031DD">
        <w:rPr>
          <w:rFonts w:eastAsia="Arial" w:cs="Arial"/>
          <w:sz w:val="20"/>
          <w:lang w:val="en-US"/>
        </w:rPr>
        <w:t xml:space="preserve">e </w:t>
      </w:r>
      <w:r w:rsidRPr="00A031DD">
        <w:rPr>
          <w:rFonts w:eastAsia="Arial" w:cs="Arial"/>
          <w:spacing w:val="-1"/>
          <w:sz w:val="20"/>
          <w:lang w:val="en-US"/>
        </w:rPr>
        <w:t>uppe</w:t>
      </w:r>
      <w:r w:rsidRPr="00A031DD">
        <w:rPr>
          <w:rFonts w:eastAsia="Arial" w:cs="Arial"/>
          <w:sz w:val="20"/>
          <w:lang w:val="en-US"/>
        </w:rPr>
        <w:t xml:space="preserve">r </w:t>
      </w:r>
      <w:r w:rsidRPr="00A031DD">
        <w:rPr>
          <w:rFonts w:eastAsia="Arial" w:cs="Arial"/>
          <w:spacing w:val="-1"/>
          <w:sz w:val="20"/>
          <w:lang w:val="en-US"/>
        </w:rPr>
        <w:t>pa</w:t>
      </w:r>
      <w:r w:rsidRPr="00A031DD">
        <w:rPr>
          <w:rFonts w:eastAsia="Arial" w:cs="Arial"/>
          <w:sz w:val="20"/>
          <w:lang w:val="en-US"/>
        </w:rPr>
        <w:t>y</w:t>
      </w:r>
      <w:r w:rsidRPr="00A031DD">
        <w:rPr>
          <w:rFonts w:eastAsia="Arial" w:cs="Arial"/>
          <w:spacing w:val="-1"/>
          <w:sz w:val="20"/>
          <w:lang w:val="en-US"/>
        </w:rPr>
        <w:t xml:space="preserve"> </w:t>
      </w:r>
      <w:r w:rsidRPr="00A031DD">
        <w:rPr>
          <w:rFonts w:eastAsia="Arial" w:cs="Arial"/>
          <w:sz w:val="20"/>
          <w:lang w:val="en-US"/>
        </w:rPr>
        <w:t>r</w:t>
      </w:r>
      <w:r w:rsidRPr="00A031DD">
        <w:rPr>
          <w:rFonts w:eastAsia="Arial" w:cs="Arial"/>
          <w:spacing w:val="-1"/>
          <w:sz w:val="20"/>
          <w:lang w:val="en-US"/>
        </w:rPr>
        <w:t>ang</w:t>
      </w:r>
      <w:r w:rsidRPr="00A031DD">
        <w:rPr>
          <w:rFonts w:eastAsia="Arial" w:cs="Arial"/>
          <w:sz w:val="20"/>
          <w:lang w:val="en-US"/>
        </w:rPr>
        <w:t>e s</w:t>
      </w:r>
      <w:r w:rsidRPr="00A031DD">
        <w:rPr>
          <w:rFonts w:eastAsia="Arial" w:cs="Arial"/>
          <w:spacing w:val="-1"/>
          <w:sz w:val="20"/>
          <w:lang w:val="en-US"/>
        </w:rPr>
        <w:t>houl</w:t>
      </w:r>
      <w:r w:rsidRPr="00A031DD">
        <w:rPr>
          <w:rFonts w:eastAsia="Arial" w:cs="Arial"/>
          <w:sz w:val="20"/>
          <w:lang w:val="en-US"/>
        </w:rPr>
        <w:t>d</w:t>
      </w:r>
      <w:r w:rsidRPr="00A031DD">
        <w:rPr>
          <w:rFonts w:eastAsia="Arial" w:cs="Arial"/>
          <w:spacing w:val="1"/>
          <w:sz w:val="20"/>
          <w:lang w:val="en-US"/>
        </w:rPr>
        <w:t xml:space="preserve"> </w:t>
      </w:r>
      <w:r w:rsidRPr="00A031DD">
        <w:rPr>
          <w:rFonts w:eastAsia="Arial" w:cs="Arial"/>
          <w:spacing w:val="-1"/>
          <w:sz w:val="20"/>
          <w:lang w:val="en-US"/>
        </w:rPr>
        <w:t>be pai</w:t>
      </w:r>
      <w:r w:rsidRPr="00A031DD">
        <w:rPr>
          <w:rFonts w:eastAsia="Arial" w:cs="Arial"/>
          <w:sz w:val="20"/>
          <w:lang w:val="en-US"/>
        </w:rPr>
        <w:t>d</w:t>
      </w:r>
      <w:r w:rsidRPr="00A031DD">
        <w:rPr>
          <w:rFonts w:eastAsia="Arial" w:cs="Arial"/>
          <w:spacing w:val="-1"/>
          <w:sz w:val="20"/>
          <w:lang w:val="en-US"/>
        </w:rPr>
        <w:t xml:space="preserve"> o</w:t>
      </w:r>
      <w:r w:rsidRPr="00A031DD">
        <w:rPr>
          <w:rFonts w:eastAsia="Arial" w:cs="Arial"/>
          <w:sz w:val="20"/>
          <w:lang w:val="en-US"/>
        </w:rPr>
        <w:t>n t</w:t>
      </w:r>
      <w:r w:rsidRPr="00A031DD">
        <w:rPr>
          <w:rFonts w:eastAsia="Arial" w:cs="Arial"/>
          <w:spacing w:val="-1"/>
          <w:sz w:val="20"/>
          <w:lang w:val="en-US"/>
        </w:rPr>
        <w:t>h</w:t>
      </w:r>
      <w:r w:rsidRPr="00A031DD">
        <w:rPr>
          <w:rFonts w:eastAsia="Arial" w:cs="Arial"/>
          <w:sz w:val="20"/>
          <w:lang w:val="en-US"/>
        </w:rPr>
        <w:t>at r</w:t>
      </w:r>
      <w:r w:rsidRPr="00A031DD">
        <w:rPr>
          <w:rFonts w:eastAsia="Arial" w:cs="Arial"/>
          <w:spacing w:val="-1"/>
          <w:sz w:val="20"/>
          <w:lang w:val="en-US"/>
        </w:rPr>
        <w:t>ange.</w:t>
      </w:r>
    </w:p>
    <w:p w:rsidR="002454A7" w:rsidRPr="00A031DD" w:rsidRDefault="002454A7" w:rsidP="00BD12B8">
      <w:pPr>
        <w:pStyle w:val="ListParagraph"/>
        <w:widowControl/>
        <w:numPr>
          <w:ilvl w:val="0"/>
          <w:numId w:val="27"/>
        </w:numPr>
        <w:tabs>
          <w:tab w:val="left" w:pos="794"/>
        </w:tabs>
        <w:overflowPunct/>
        <w:autoSpaceDE/>
        <w:autoSpaceDN/>
        <w:adjustRightInd/>
        <w:spacing w:after="200" w:line="276" w:lineRule="auto"/>
        <w:textAlignment w:val="auto"/>
        <w:rPr>
          <w:rFonts w:eastAsia="Arial" w:cs="Arial"/>
          <w:sz w:val="20"/>
          <w:lang w:val="en-US"/>
        </w:rPr>
      </w:pPr>
      <w:r w:rsidRPr="00A031DD">
        <w:rPr>
          <w:rFonts w:eastAsia="Arial" w:cs="Arial"/>
          <w:sz w:val="20"/>
          <w:lang w:val="en-US"/>
        </w:rPr>
        <w:t>Or</w:t>
      </w:r>
      <w:r w:rsidRPr="00A031DD">
        <w:rPr>
          <w:rFonts w:eastAsia="Arial" w:cs="Arial"/>
          <w:spacing w:val="-1"/>
          <w:sz w:val="20"/>
          <w:lang w:val="en-US"/>
        </w:rPr>
        <w:t>gani</w:t>
      </w:r>
      <w:r w:rsidRPr="00A031DD">
        <w:rPr>
          <w:rFonts w:eastAsia="Arial" w:cs="Arial"/>
          <w:sz w:val="20"/>
          <w:lang w:val="en-US"/>
        </w:rPr>
        <w:t>se</w:t>
      </w:r>
      <w:r w:rsidRPr="00A031DD">
        <w:rPr>
          <w:rFonts w:eastAsia="Arial" w:cs="Arial"/>
          <w:spacing w:val="-1"/>
          <w:sz w:val="20"/>
          <w:lang w:val="en-US"/>
        </w:rPr>
        <w:t xml:space="preserve"> an</w:t>
      </w:r>
      <w:r w:rsidRPr="00A031DD">
        <w:rPr>
          <w:rFonts w:eastAsia="Arial" w:cs="Arial"/>
          <w:sz w:val="20"/>
          <w:lang w:val="en-US"/>
        </w:rPr>
        <w:t>d</w:t>
      </w:r>
      <w:r w:rsidRPr="00A031DD">
        <w:rPr>
          <w:rFonts w:eastAsia="Arial" w:cs="Arial"/>
          <w:spacing w:val="-1"/>
          <w:sz w:val="20"/>
          <w:lang w:val="en-US"/>
        </w:rPr>
        <w:t xml:space="preserve"> deplo</w:t>
      </w:r>
      <w:r w:rsidRPr="00A031DD">
        <w:rPr>
          <w:rFonts w:eastAsia="Arial" w:cs="Arial"/>
          <w:sz w:val="20"/>
          <w:lang w:val="en-US"/>
        </w:rPr>
        <w:t xml:space="preserve">y </w:t>
      </w:r>
      <w:r w:rsidRPr="00A031DD">
        <w:rPr>
          <w:rFonts w:eastAsia="Arial" w:cs="Arial"/>
          <w:spacing w:val="1"/>
          <w:sz w:val="20"/>
          <w:lang w:val="en-US"/>
        </w:rPr>
        <w:t>r</w:t>
      </w:r>
      <w:r w:rsidRPr="00A031DD">
        <w:rPr>
          <w:rFonts w:eastAsia="Arial" w:cs="Arial"/>
          <w:spacing w:val="-1"/>
          <w:sz w:val="20"/>
          <w:lang w:val="en-US"/>
        </w:rPr>
        <w:t>esou</w:t>
      </w:r>
      <w:r w:rsidRPr="00A031DD">
        <w:rPr>
          <w:rFonts w:eastAsia="Arial" w:cs="Arial"/>
          <w:sz w:val="20"/>
          <w:lang w:val="en-US"/>
        </w:rPr>
        <w:t>rc</w:t>
      </w:r>
      <w:r w:rsidRPr="00A031DD">
        <w:rPr>
          <w:rFonts w:eastAsia="Arial" w:cs="Arial"/>
          <w:spacing w:val="-1"/>
          <w:sz w:val="20"/>
          <w:lang w:val="en-US"/>
        </w:rPr>
        <w:t>e</w:t>
      </w:r>
      <w:r w:rsidRPr="00A031DD">
        <w:rPr>
          <w:rFonts w:eastAsia="Arial" w:cs="Arial"/>
          <w:sz w:val="20"/>
          <w:lang w:val="en-US"/>
        </w:rPr>
        <w:t>s</w:t>
      </w:r>
      <w:r w:rsidRPr="00A031DD">
        <w:rPr>
          <w:rFonts w:eastAsia="Arial" w:cs="Arial"/>
          <w:spacing w:val="-1"/>
          <w:sz w:val="20"/>
          <w:lang w:val="en-US"/>
        </w:rPr>
        <w:t xml:space="preserve"> wi</w:t>
      </w:r>
      <w:r w:rsidRPr="00A031DD">
        <w:rPr>
          <w:rFonts w:eastAsia="Arial" w:cs="Arial"/>
          <w:sz w:val="20"/>
          <w:lang w:val="en-US"/>
        </w:rPr>
        <w:t>t</w:t>
      </w:r>
      <w:r w:rsidRPr="00A031DD">
        <w:rPr>
          <w:rFonts w:eastAsia="Arial" w:cs="Arial"/>
          <w:spacing w:val="-1"/>
          <w:sz w:val="20"/>
          <w:lang w:val="en-US"/>
        </w:rPr>
        <w:t>hi</w:t>
      </w:r>
      <w:r w:rsidRPr="00A031DD">
        <w:rPr>
          <w:rFonts w:eastAsia="Arial" w:cs="Arial"/>
          <w:sz w:val="20"/>
          <w:lang w:val="en-US"/>
        </w:rPr>
        <w:t>n</w:t>
      </w:r>
      <w:r w:rsidRPr="00A031DD">
        <w:rPr>
          <w:rFonts w:eastAsia="Arial" w:cs="Arial"/>
          <w:spacing w:val="-1"/>
          <w:sz w:val="20"/>
          <w:lang w:val="en-US"/>
        </w:rPr>
        <w:t xml:space="preserve"> </w:t>
      </w:r>
      <w:r w:rsidRPr="00A031DD">
        <w:rPr>
          <w:rFonts w:eastAsia="Arial" w:cs="Arial"/>
          <w:sz w:val="20"/>
          <w:lang w:val="en-US"/>
        </w:rPr>
        <w:t>t</w:t>
      </w:r>
      <w:r w:rsidRPr="00A031DD">
        <w:rPr>
          <w:rFonts w:eastAsia="Arial" w:cs="Arial"/>
          <w:spacing w:val="-1"/>
          <w:sz w:val="20"/>
          <w:lang w:val="en-US"/>
        </w:rPr>
        <w:t>h</w:t>
      </w:r>
      <w:r w:rsidRPr="00A031DD">
        <w:rPr>
          <w:rFonts w:eastAsia="Arial" w:cs="Arial"/>
          <w:sz w:val="20"/>
          <w:lang w:val="en-US"/>
        </w:rPr>
        <w:t>e sc</w:t>
      </w:r>
      <w:r w:rsidRPr="00A031DD">
        <w:rPr>
          <w:rFonts w:eastAsia="Arial" w:cs="Arial"/>
          <w:spacing w:val="-1"/>
          <w:sz w:val="20"/>
          <w:lang w:val="en-US"/>
        </w:rPr>
        <w:t>hool</w:t>
      </w:r>
      <w:r w:rsidRPr="00A031DD">
        <w:rPr>
          <w:rFonts w:eastAsia="Arial" w:cs="Arial"/>
          <w:sz w:val="20"/>
          <w:lang w:val="en-US"/>
        </w:rPr>
        <w:t>.</w:t>
      </w:r>
    </w:p>
    <w:p w:rsidR="00BD12B8" w:rsidRPr="00A031DD" w:rsidRDefault="00BD12B8" w:rsidP="00BD12B8">
      <w:pPr>
        <w:pStyle w:val="ListParagraph"/>
        <w:widowControl/>
        <w:numPr>
          <w:ilvl w:val="0"/>
          <w:numId w:val="27"/>
        </w:numPr>
        <w:tabs>
          <w:tab w:val="left" w:pos="794"/>
        </w:tabs>
        <w:overflowPunct/>
        <w:autoSpaceDE/>
        <w:autoSpaceDN/>
        <w:adjustRightInd/>
        <w:spacing w:after="200" w:line="276" w:lineRule="auto"/>
        <w:textAlignment w:val="auto"/>
        <w:rPr>
          <w:rFonts w:eastAsia="Arial" w:cs="Arial"/>
          <w:sz w:val="20"/>
          <w:lang w:val="en-US"/>
        </w:rPr>
      </w:pPr>
      <w:r w:rsidRPr="00A031DD">
        <w:rPr>
          <w:rFonts w:eastAsia="Arial" w:cs="Arial"/>
          <w:sz w:val="20"/>
          <w:lang w:val="en-US"/>
        </w:rPr>
        <w:t>Promote harmonious working relationships within the school.</w:t>
      </w:r>
    </w:p>
    <w:p w:rsidR="00BD12B8" w:rsidRPr="00A031DD" w:rsidRDefault="00BD12B8" w:rsidP="00BD12B8">
      <w:pPr>
        <w:pStyle w:val="ListParagraph"/>
        <w:widowControl/>
        <w:numPr>
          <w:ilvl w:val="0"/>
          <w:numId w:val="27"/>
        </w:numPr>
        <w:tabs>
          <w:tab w:val="left" w:pos="794"/>
        </w:tabs>
        <w:overflowPunct/>
        <w:autoSpaceDE/>
        <w:autoSpaceDN/>
        <w:adjustRightInd/>
        <w:spacing w:after="200" w:line="276" w:lineRule="auto"/>
        <w:textAlignment w:val="auto"/>
        <w:rPr>
          <w:rFonts w:eastAsia="Arial" w:cs="Arial"/>
          <w:sz w:val="20"/>
          <w:lang w:val="en-US"/>
        </w:rPr>
      </w:pPr>
      <w:r w:rsidRPr="00A031DD">
        <w:rPr>
          <w:rFonts w:eastAsia="Arial" w:cs="Arial"/>
          <w:sz w:val="20"/>
          <w:lang w:val="en-US"/>
        </w:rPr>
        <w:t>Maintain relationships with organisations representing teachers and other members of staff.</w:t>
      </w:r>
    </w:p>
    <w:p w:rsidR="00BD12B8" w:rsidRPr="00A031DD" w:rsidRDefault="00BD12B8" w:rsidP="00BD12B8">
      <w:pPr>
        <w:pStyle w:val="ListParagraph"/>
        <w:widowControl/>
        <w:numPr>
          <w:ilvl w:val="0"/>
          <w:numId w:val="27"/>
        </w:numPr>
        <w:tabs>
          <w:tab w:val="left" w:pos="794"/>
        </w:tabs>
        <w:overflowPunct/>
        <w:autoSpaceDE/>
        <w:autoSpaceDN/>
        <w:adjustRightInd/>
        <w:spacing w:after="200" w:line="276" w:lineRule="auto"/>
        <w:textAlignment w:val="auto"/>
        <w:rPr>
          <w:rFonts w:eastAsia="Arial" w:cs="Arial"/>
          <w:sz w:val="20"/>
          <w:lang w:val="en-US"/>
        </w:rPr>
      </w:pPr>
      <w:r w:rsidRPr="00A031DD">
        <w:rPr>
          <w:rFonts w:eastAsia="Arial" w:cs="Arial"/>
          <w:sz w:val="20"/>
          <w:lang w:val="en-US"/>
        </w:rPr>
        <w:t xml:space="preserve">Lead and Manage the staff with a proper regard for their </w:t>
      </w:r>
      <w:r w:rsidR="00A031DD" w:rsidRPr="00A031DD">
        <w:rPr>
          <w:rFonts w:eastAsia="Arial" w:cs="Arial"/>
          <w:sz w:val="20"/>
          <w:lang w:val="en-US"/>
        </w:rPr>
        <w:t>wellbeing</w:t>
      </w:r>
      <w:r w:rsidRPr="00A031DD">
        <w:rPr>
          <w:rFonts w:eastAsia="Arial" w:cs="Arial"/>
          <w:sz w:val="20"/>
          <w:lang w:val="en-US"/>
        </w:rPr>
        <w:t xml:space="preserve"> and legitimate expectations, including the expectations of a healthy balance between work and other commitments.</w:t>
      </w:r>
    </w:p>
    <w:p w:rsidR="00BD12B8" w:rsidRPr="00A031DD" w:rsidRDefault="00BD12B8" w:rsidP="00BD12B8">
      <w:pPr>
        <w:widowControl/>
        <w:tabs>
          <w:tab w:val="left" w:pos="794"/>
        </w:tabs>
        <w:overflowPunct/>
        <w:autoSpaceDE/>
        <w:autoSpaceDN/>
        <w:adjustRightInd/>
        <w:spacing w:after="200" w:line="276" w:lineRule="auto"/>
        <w:textAlignment w:val="auto"/>
        <w:rPr>
          <w:rFonts w:eastAsia="Arial" w:cs="Arial"/>
          <w:b/>
          <w:sz w:val="20"/>
          <w:lang w:val="en-US"/>
        </w:rPr>
      </w:pPr>
      <w:bookmarkStart w:id="1" w:name="_GoBack"/>
      <w:bookmarkEnd w:id="1"/>
    </w:p>
    <w:p w:rsidR="00DE1435" w:rsidRPr="00A031DD" w:rsidRDefault="00DE1435">
      <w:pPr>
        <w:rPr>
          <w:rFonts w:cs="Arial"/>
          <w:sz w:val="20"/>
        </w:rPr>
      </w:pPr>
    </w:p>
    <w:sectPr w:rsidR="00DE1435" w:rsidRPr="00A031D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583" w:rsidRDefault="00793583" w:rsidP="009D4E79">
      <w:r>
        <w:separator/>
      </w:r>
    </w:p>
  </w:endnote>
  <w:endnote w:type="continuationSeparator" w:id="0">
    <w:p w:rsidR="00793583" w:rsidRDefault="00793583" w:rsidP="009D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E79" w:rsidRDefault="009D4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E79" w:rsidRDefault="009D4E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E79" w:rsidRDefault="009D4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583" w:rsidRDefault="00793583" w:rsidP="009D4E79">
      <w:r>
        <w:separator/>
      </w:r>
    </w:p>
  </w:footnote>
  <w:footnote w:type="continuationSeparator" w:id="0">
    <w:p w:rsidR="00793583" w:rsidRDefault="00793583" w:rsidP="009D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E79" w:rsidRDefault="009D4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E79" w:rsidRDefault="009D4E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E79" w:rsidRDefault="009D4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616"/>
    <w:multiLevelType w:val="hybridMultilevel"/>
    <w:tmpl w:val="0B680F6C"/>
    <w:lvl w:ilvl="0" w:tplc="283E1E3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13470F"/>
    <w:multiLevelType w:val="multilevel"/>
    <w:tmpl w:val="94284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8030B7"/>
    <w:multiLevelType w:val="hybridMultilevel"/>
    <w:tmpl w:val="1D244C2A"/>
    <w:lvl w:ilvl="0" w:tplc="283E1E3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0F6052"/>
    <w:multiLevelType w:val="multilevel"/>
    <w:tmpl w:val="FA10E92A"/>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3E97E90"/>
    <w:multiLevelType w:val="multilevel"/>
    <w:tmpl w:val="6BE826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C5469"/>
    <w:multiLevelType w:val="multilevel"/>
    <w:tmpl w:val="FCDC2A7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18261555"/>
    <w:multiLevelType w:val="hybridMultilevel"/>
    <w:tmpl w:val="32901D62"/>
    <w:lvl w:ilvl="0" w:tplc="283E1E3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25B27"/>
    <w:multiLevelType w:val="multilevel"/>
    <w:tmpl w:val="562C28A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8530A4"/>
    <w:multiLevelType w:val="hybridMultilevel"/>
    <w:tmpl w:val="8F72A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EC2DC0"/>
    <w:multiLevelType w:val="multilevel"/>
    <w:tmpl w:val="77C09C88"/>
    <w:lvl w:ilvl="0">
      <w:start w:val="1"/>
      <w:numFmt w:val="decimal"/>
      <w:lvlText w:val="%1."/>
      <w:lvlJc w:val="left"/>
      <w:pPr>
        <w:ind w:hanging="681"/>
      </w:pPr>
      <w:rPr>
        <w:rFonts w:ascii="Arial" w:eastAsia="Arial" w:hAnsi="Arial" w:hint="default"/>
        <w:b/>
        <w:bCs/>
        <w:color w:val="104F75"/>
        <w:spacing w:val="-1"/>
        <w:sz w:val="32"/>
        <w:szCs w:val="32"/>
      </w:rPr>
    </w:lvl>
    <w:lvl w:ilvl="1">
      <w:start w:val="1"/>
      <w:numFmt w:val="decimal"/>
      <w:lvlText w:val="%1.%2."/>
      <w:lvlJc w:val="left"/>
      <w:pPr>
        <w:ind w:hanging="681"/>
      </w:pPr>
      <w:rPr>
        <w:rFonts w:ascii="Arial" w:eastAsia="Arial" w:hAnsi="Arial" w:hint="default"/>
        <w:spacing w:val="-1"/>
        <w:w w:val="99"/>
        <w:sz w:val="24"/>
        <w:szCs w:val="24"/>
      </w:rPr>
    </w:lvl>
    <w:lvl w:ilvl="2">
      <w:start w:val="1"/>
      <w:numFmt w:val="lowerLetter"/>
      <w:lvlText w:val="%3)"/>
      <w:lvlJc w:val="left"/>
      <w:pPr>
        <w:ind w:hanging="720"/>
      </w:pPr>
      <w:rPr>
        <w:rFonts w:ascii="Arial" w:eastAsia="Arial" w:hAnsi="Arial" w:hint="default"/>
        <w:spacing w:val="-1"/>
        <w:sz w:val="24"/>
        <w:szCs w:val="24"/>
      </w:rPr>
    </w:lvl>
    <w:lvl w:ilvl="3">
      <w:start w:val="1"/>
      <w:numFmt w:val="lowerRoman"/>
      <w:lvlText w:val="%4."/>
      <w:lvlJc w:val="left"/>
      <w:pPr>
        <w:ind w:hanging="506"/>
      </w:pPr>
      <w:rPr>
        <w:rFonts w:ascii="Arial" w:eastAsia="Arial" w:hAnsi="Arial" w:hint="default"/>
        <w:spacing w:val="-5"/>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212137E7"/>
    <w:multiLevelType w:val="multilevel"/>
    <w:tmpl w:val="4B44E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E42B38"/>
    <w:multiLevelType w:val="hybridMultilevel"/>
    <w:tmpl w:val="9E4AEBF4"/>
    <w:lvl w:ilvl="0" w:tplc="283E1E3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A8C3BAC"/>
    <w:multiLevelType w:val="hybridMultilevel"/>
    <w:tmpl w:val="F2DC7EA2"/>
    <w:lvl w:ilvl="0" w:tplc="283E1E3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378208D"/>
    <w:multiLevelType w:val="multilevel"/>
    <w:tmpl w:val="562C28A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BD03BA"/>
    <w:multiLevelType w:val="hybridMultilevel"/>
    <w:tmpl w:val="6AD021C6"/>
    <w:lvl w:ilvl="0" w:tplc="283E1E3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12840C3"/>
    <w:multiLevelType w:val="multilevel"/>
    <w:tmpl w:val="6E0C23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F37717"/>
    <w:multiLevelType w:val="hybridMultilevel"/>
    <w:tmpl w:val="0D142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A0230B"/>
    <w:multiLevelType w:val="hybridMultilevel"/>
    <w:tmpl w:val="F52AE062"/>
    <w:lvl w:ilvl="0" w:tplc="283E1E3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3B26AEE"/>
    <w:multiLevelType w:val="multilevel"/>
    <w:tmpl w:val="562C28A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34564C"/>
    <w:multiLevelType w:val="multilevel"/>
    <w:tmpl w:val="4B44E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3B5D5D"/>
    <w:multiLevelType w:val="multilevel"/>
    <w:tmpl w:val="E90E75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0D30C7"/>
    <w:multiLevelType w:val="multilevel"/>
    <w:tmpl w:val="4B44E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9F09F2"/>
    <w:multiLevelType w:val="multilevel"/>
    <w:tmpl w:val="64E87614"/>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23" w15:restartNumberingAfterBreak="0">
    <w:nsid w:val="76DB0A60"/>
    <w:multiLevelType w:val="multilevel"/>
    <w:tmpl w:val="4B44E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532DF5"/>
    <w:multiLevelType w:val="multilevel"/>
    <w:tmpl w:val="B29EF3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F67252"/>
    <w:multiLevelType w:val="hybridMultilevel"/>
    <w:tmpl w:val="051E98B8"/>
    <w:lvl w:ilvl="0" w:tplc="283E1E3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CC30DA3"/>
    <w:multiLevelType w:val="hybridMultilevel"/>
    <w:tmpl w:val="C24C8A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26"/>
  </w:num>
  <w:num w:numId="4">
    <w:abstractNumId w:val="2"/>
  </w:num>
  <w:num w:numId="5">
    <w:abstractNumId w:val="11"/>
  </w:num>
  <w:num w:numId="6">
    <w:abstractNumId w:val="14"/>
  </w:num>
  <w:num w:numId="7">
    <w:abstractNumId w:val="0"/>
  </w:num>
  <w:num w:numId="8">
    <w:abstractNumId w:val="25"/>
  </w:num>
  <w:num w:numId="9">
    <w:abstractNumId w:val="12"/>
  </w:num>
  <w:num w:numId="10">
    <w:abstractNumId w:val="17"/>
  </w:num>
  <w:num w:numId="11">
    <w:abstractNumId w:val="6"/>
  </w:num>
  <w:num w:numId="12">
    <w:abstractNumId w:val="9"/>
  </w:num>
  <w:num w:numId="13">
    <w:abstractNumId w:val="24"/>
  </w:num>
  <w:num w:numId="14">
    <w:abstractNumId w:val="20"/>
  </w:num>
  <w:num w:numId="15">
    <w:abstractNumId w:val="15"/>
  </w:num>
  <w:num w:numId="16">
    <w:abstractNumId w:val="1"/>
  </w:num>
  <w:num w:numId="17">
    <w:abstractNumId w:val="4"/>
  </w:num>
  <w:num w:numId="18">
    <w:abstractNumId w:val="3"/>
  </w:num>
  <w:num w:numId="19">
    <w:abstractNumId w:val="5"/>
  </w:num>
  <w:num w:numId="20">
    <w:abstractNumId w:val="22"/>
  </w:num>
  <w:num w:numId="21">
    <w:abstractNumId w:val="23"/>
  </w:num>
  <w:num w:numId="22">
    <w:abstractNumId w:val="21"/>
  </w:num>
  <w:num w:numId="23">
    <w:abstractNumId w:val="19"/>
  </w:num>
  <w:num w:numId="24">
    <w:abstractNumId w:val="7"/>
  </w:num>
  <w:num w:numId="25">
    <w:abstractNumId w:val="10"/>
  </w:num>
  <w:num w:numId="26">
    <w:abstractNumId w:val="1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4A7"/>
    <w:rsid w:val="00097C35"/>
    <w:rsid w:val="002454A7"/>
    <w:rsid w:val="00324126"/>
    <w:rsid w:val="006E5FE2"/>
    <w:rsid w:val="00793583"/>
    <w:rsid w:val="00875A2A"/>
    <w:rsid w:val="009D4E79"/>
    <w:rsid w:val="00A031DD"/>
    <w:rsid w:val="00A356FA"/>
    <w:rsid w:val="00BD12B8"/>
    <w:rsid w:val="00CD2AAD"/>
    <w:rsid w:val="00DE1435"/>
    <w:rsid w:val="00DF72C2"/>
    <w:rsid w:val="00E844F9"/>
    <w:rsid w:val="00F65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001145"/>
  <w15:docId w15:val="{FDBB8812-1050-4DF4-98A8-F05B727A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4A7"/>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E79"/>
    <w:pPr>
      <w:tabs>
        <w:tab w:val="center" w:pos="4513"/>
        <w:tab w:val="right" w:pos="9026"/>
      </w:tabs>
    </w:pPr>
  </w:style>
  <w:style w:type="character" w:customStyle="1" w:styleId="HeaderChar">
    <w:name w:val="Header Char"/>
    <w:basedOn w:val="DefaultParagraphFont"/>
    <w:link w:val="Header"/>
    <w:uiPriority w:val="99"/>
    <w:rsid w:val="009D4E79"/>
    <w:rPr>
      <w:rFonts w:ascii="Arial" w:eastAsia="Times New Roman" w:hAnsi="Arial" w:cs="Times New Roman"/>
      <w:sz w:val="24"/>
      <w:szCs w:val="20"/>
    </w:rPr>
  </w:style>
  <w:style w:type="paragraph" w:styleId="Footer">
    <w:name w:val="footer"/>
    <w:basedOn w:val="Normal"/>
    <w:link w:val="FooterChar"/>
    <w:uiPriority w:val="99"/>
    <w:unhideWhenUsed/>
    <w:rsid w:val="009D4E79"/>
    <w:pPr>
      <w:tabs>
        <w:tab w:val="center" w:pos="4513"/>
        <w:tab w:val="right" w:pos="9026"/>
      </w:tabs>
    </w:pPr>
  </w:style>
  <w:style w:type="character" w:customStyle="1" w:styleId="FooterChar">
    <w:name w:val="Footer Char"/>
    <w:basedOn w:val="DefaultParagraphFont"/>
    <w:link w:val="Footer"/>
    <w:uiPriority w:val="99"/>
    <w:rsid w:val="009D4E79"/>
    <w:rPr>
      <w:rFonts w:ascii="Arial" w:eastAsia="Times New Roman" w:hAnsi="Arial" w:cs="Times New Roman"/>
      <w:sz w:val="24"/>
      <w:szCs w:val="20"/>
    </w:rPr>
  </w:style>
  <w:style w:type="paragraph" w:styleId="ListParagraph">
    <w:name w:val="List Paragraph"/>
    <w:basedOn w:val="Normal"/>
    <w:uiPriority w:val="34"/>
    <w:qFormat/>
    <w:rsid w:val="009D4E79"/>
    <w:pPr>
      <w:ind w:left="720"/>
      <w:contextualSpacing/>
    </w:pPr>
  </w:style>
  <w:style w:type="paragraph" w:customStyle="1" w:styleId="UTCheading">
    <w:name w:val="UTC heading"/>
    <w:basedOn w:val="Normal"/>
    <w:link w:val="UTCheadingChar"/>
    <w:qFormat/>
    <w:rsid w:val="006E5FE2"/>
    <w:pPr>
      <w:keepNext/>
      <w:keepLines/>
      <w:widowControl/>
      <w:overflowPunct/>
      <w:autoSpaceDE/>
      <w:autoSpaceDN/>
      <w:adjustRightInd/>
      <w:spacing w:before="240"/>
      <w:textAlignment w:val="auto"/>
      <w:outlineLvl w:val="0"/>
    </w:pPr>
    <w:rPr>
      <w:rFonts w:eastAsiaTheme="majorEastAsia" w:cs="Arial"/>
      <w:b/>
      <w:bCs/>
      <w:iCs/>
      <w:color w:val="006A6A"/>
      <w:sz w:val="28"/>
      <w:szCs w:val="22"/>
    </w:rPr>
  </w:style>
  <w:style w:type="character" w:customStyle="1" w:styleId="UTCheadingChar">
    <w:name w:val="UTC heading Char"/>
    <w:basedOn w:val="DefaultParagraphFont"/>
    <w:link w:val="UTCheading"/>
    <w:rsid w:val="006E5FE2"/>
    <w:rPr>
      <w:rFonts w:ascii="Arial" w:eastAsiaTheme="majorEastAsia" w:hAnsi="Arial" w:cs="Arial"/>
      <w:b/>
      <w:bCs/>
      <w:iCs/>
      <w:color w:val="006A6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E92B6-9A38-4BC1-9F08-B2B38D09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Vanessa Stobart</cp:lastModifiedBy>
  <cp:revision>4</cp:revision>
  <dcterms:created xsi:type="dcterms:W3CDTF">2025-04-01T12:06:00Z</dcterms:created>
  <dcterms:modified xsi:type="dcterms:W3CDTF">2025-04-01T12:23:00Z</dcterms:modified>
</cp:coreProperties>
</file>